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87493" w14:textId="17B5211A" w:rsidR="009A7B12" w:rsidRPr="00BA3E5C" w:rsidRDefault="009A7B12" w:rsidP="00840E3D">
      <w:pPr>
        <w:jc w:val="center"/>
        <w:rPr>
          <w:rFonts w:cstheme="minorHAnsi"/>
          <w:sz w:val="22"/>
          <w:szCs w:val="22"/>
        </w:rPr>
      </w:pPr>
      <w:r w:rsidRPr="00BA3E5C">
        <w:rPr>
          <w:rFonts w:cstheme="minorHAnsi"/>
          <w:sz w:val="22"/>
          <w:szCs w:val="22"/>
        </w:rPr>
        <w:t xml:space="preserve">(Print on </w:t>
      </w:r>
      <w:r w:rsidR="00DA0F0E" w:rsidRPr="00BA3E5C">
        <w:rPr>
          <w:rFonts w:cstheme="minorHAnsi"/>
          <w:sz w:val="22"/>
          <w:szCs w:val="22"/>
        </w:rPr>
        <w:t>Municipal</w:t>
      </w:r>
      <w:r w:rsidRPr="00BA3E5C">
        <w:rPr>
          <w:rFonts w:cstheme="minorHAnsi"/>
          <w:sz w:val="22"/>
          <w:szCs w:val="22"/>
        </w:rPr>
        <w:t xml:space="preserve"> </w:t>
      </w:r>
      <w:r w:rsidR="00DA0F0E" w:rsidRPr="00BA3E5C">
        <w:rPr>
          <w:rFonts w:cstheme="minorHAnsi"/>
          <w:sz w:val="22"/>
          <w:szCs w:val="22"/>
        </w:rPr>
        <w:t>l</w:t>
      </w:r>
      <w:r w:rsidRPr="00BA3E5C">
        <w:rPr>
          <w:rFonts w:cstheme="minorHAnsi"/>
          <w:sz w:val="22"/>
          <w:szCs w:val="22"/>
        </w:rPr>
        <w:t>etterhead)</w:t>
      </w:r>
    </w:p>
    <w:p w14:paraId="1686D560" w14:textId="7FB8C7C7" w:rsidR="00840E3D" w:rsidRPr="00E916C0" w:rsidRDefault="00840E3D" w:rsidP="00600DEB">
      <w:pPr>
        <w:jc w:val="center"/>
        <w:rPr>
          <w:rFonts w:cstheme="minorHAnsi"/>
          <w:color w:val="C00000"/>
          <w:sz w:val="22"/>
          <w:szCs w:val="22"/>
        </w:rPr>
      </w:pPr>
      <w:r w:rsidRPr="00E916C0">
        <w:rPr>
          <w:rFonts w:cstheme="minorHAnsi"/>
          <w:color w:val="C00000"/>
          <w:sz w:val="22"/>
          <w:szCs w:val="22"/>
        </w:rPr>
        <w:t>Letter may be customized; but the text in red is required.</w:t>
      </w:r>
    </w:p>
    <w:p w14:paraId="5CA8E6FC" w14:textId="77777777" w:rsidR="009A7B12" w:rsidRPr="00BA3E5C" w:rsidRDefault="009A7B12" w:rsidP="009A7B12">
      <w:pPr>
        <w:rPr>
          <w:rFonts w:cstheme="minorHAnsi"/>
          <w:sz w:val="22"/>
          <w:szCs w:val="22"/>
        </w:rPr>
      </w:pPr>
    </w:p>
    <w:p w14:paraId="147CB140" w14:textId="441D7836" w:rsidR="009A7B12" w:rsidRPr="00BA3E5C" w:rsidRDefault="00840E3D" w:rsidP="009A7B12">
      <w:pPr>
        <w:rPr>
          <w:rFonts w:cstheme="minorHAnsi"/>
          <w:sz w:val="22"/>
          <w:szCs w:val="22"/>
        </w:rPr>
      </w:pPr>
      <w:r w:rsidRPr="00BA3E5C">
        <w:rPr>
          <w:rFonts w:cstheme="minorHAnsi"/>
          <w:sz w:val="22"/>
          <w:szCs w:val="22"/>
        </w:rPr>
        <w:t>Date</w:t>
      </w:r>
    </w:p>
    <w:p w14:paraId="784124AA" w14:textId="77777777" w:rsidR="009A7B12" w:rsidRPr="00BA3E5C" w:rsidRDefault="009A7B12" w:rsidP="009A7B12">
      <w:pPr>
        <w:rPr>
          <w:rFonts w:cstheme="minorHAnsi"/>
          <w:sz w:val="22"/>
          <w:szCs w:val="22"/>
        </w:rPr>
      </w:pPr>
    </w:p>
    <w:p w14:paraId="7F003F33" w14:textId="0054EC60" w:rsidR="00A23EC1" w:rsidRPr="00BA3E5C" w:rsidRDefault="006C1364" w:rsidP="009A7B12">
      <w:pPr>
        <w:rPr>
          <w:rFonts w:cstheme="minorHAnsi"/>
          <w:sz w:val="22"/>
          <w:szCs w:val="22"/>
        </w:rPr>
      </w:pPr>
      <w:r w:rsidRPr="00BA3E5C">
        <w:rPr>
          <w:rFonts w:cstheme="minorHAnsi"/>
          <w:sz w:val="22"/>
          <w:szCs w:val="22"/>
        </w:rPr>
        <w:t>D</w:t>
      </w:r>
      <w:r w:rsidR="00A23EC1" w:rsidRPr="00BA3E5C">
        <w:rPr>
          <w:rFonts w:cstheme="minorHAnsi"/>
          <w:sz w:val="22"/>
          <w:szCs w:val="22"/>
        </w:rPr>
        <w:t xml:space="preserve">ear </w:t>
      </w:r>
      <w:r w:rsidR="00B04AB7" w:rsidRPr="00BA3E5C">
        <w:rPr>
          <w:rFonts w:cstheme="minorHAnsi"/>
          <w:sz w:val="22"/>
          <w:szCs w:val="22"/>
        </w:rPr>
        <w:t>[</w:t>
      </w:r>
      <w:r w:rsidR="00835044" w:rsidRPr="00BA3E5C">
        <w:rPr>
          <w:rFonts w:cstheme="minorHAnsi"/>
          <w:sz w:val="22"/>
          <w:szCs w:val="22"/>
        </w:rPr>
        <w:t>Municipality</w:t>
      </w:r>
      <w:r w:rsidR="00B04AB7" w:rsidRPr="00BA3E5C">
        <w:rPr>
          <w:rFonts w:cstheme="minorHAnsi"/>
          <w:sz w:val="22"/>
          <w:szCs w:val="22"/>
        </w:rPr>
        <w:t>]</w:t>
      </w:r>
      <w:r w:rsidR="00146436" w:rsidRPr="00BA3E5C">
        <w:rPr>
          <w:rFonts w:cstheme="minorHAnsi"/>
          <w:sz w:val="22"/>
          <w:szCs w:val="22"/>
        </w:rPr>
        <w:t xml:space="preserve"> Business</w:t>
      </w:r>
      <w:r w:rsidR="009A7B12" w:rsidRPr="00BA3E5C">
        <w:rPr>
          <w:rFonts w:cstheme="minorHAnsi"/>
          <w:sz w:val="22"/>
          <w:szCs w:val="22"/>
        </w:rPr>
        <w:t xml:space="preserve"> Owner</w:t>
      </w:r>
      <w:r w:rsidR="00146436" w:rsidRPr="00BA3E5C">
        <w:rPr>
          <w:rFonts w:cstheme="minorHAnsi"/>
          <w:sz w:val="22"/>
          <w:szCs w:val="22"/>
        </w:rPr>
        <w:t>:</w:t>
      </w:r>
      <w:r w:rsidR="00B95DA6" w:rsidRPr="00BA3E5C">
        <w:rPr>
          <w:rFonts w:cstheme="minorHAnsi"/>
          <w:color w:val="000000" w:themeColor="text1"/>
          <w:sz w:val="22"/>
          <w:szCs w:val="22"/>
        </w:rPr>
        <w:t xml:space="preserve"> </w:t>
      </w:r>
      <w:r w:rsidR="00B95DA6" w:rsidRPr="00BA3E5C">
        <w:rPr>
          <w:rFonts w:cstheme="minorHAnsi"/>
          <w:sz w:val="22"/>
          <w:szCs w:val="22"/>
        </w:rPr>
        <w:br/>
      </w:r>
    </w:p>
    <w:p w14:paraId="01EABFF1" w14:textId="1689DD04" w:rsidR="00BE6134" w:rsidRPr="00BA3E5C" w:rsidRDefault="00835044" w:rsidP="00BE6134">
      <w:pPr>
        <w:jc w:val="both"/>
        <w:rPr>
          <w:rFonts w:cstheme="minorHAnsi"/>
          <w:sz w:val="22"/>
          <w:szCs w:val="22"/>
        </w:rPr>
      </w:pPr>
      <w:r w:rsidRPr="00BA3E5C">
        <w:rPr>
          <w:rFonts w:cstheme="minorHAnsi"/>
          <w:sz w:val="22"/>
          <w:szCs w:val="22"/>
        </w:rPr>
        <w:t xml:space="preserve">As part of </w:t>
      </w:r>
      <w:r w:rsidR="00B04AB7" w:rsidRPr="00BA3E5C">
        <w:rPr>
          <w:rFonts w:cstheme="minorHAnsi"/>
          <w:sz w:val="22"/>
          <w:szCs w:val="22"/>
        </w:rPr>
        <w:t>[</w:t>
      </w:r>
      <w:r w:rsidRPr="00BA3E5C">
        <w:rPr>
          <w:rFonts w:cstheme="minorHAnsi"/>
          <w:sz w:val="22"/>
          <w:szCs w:val="22"/>
        </w:rPr>
        <w:t>Municipality</w:t>
      </w:r>
      <w:r w:rsidR="00B04AB7" w:rsidRPr="00BA3E5C">
        <w:rPr>
          <w:rFonts w:cstheme="minorHAnsi"/>
          <w:sz w:val="22"/>
          <w:szCs w:val="22"/>
        </w:rPr>
        <w:t>]</w:t>
      </w:r>
      <w:r w:rsidR="00840E3D" w:rsidRPr="00BA3E5C">
        <w:rPr>
          <w:rFonts w:cstheme="minorHAnsi"/>
          <w:sz w:val="22"/>
          <w:szCs w:val="22"/>
        </w:rPr>
        <w:t>’s</w:t>
      </w:r>
      <w:r w:rsidRPr="00BA3E5C">
        <w:rPr>
          <w:rFonts w:cstheme="minorHAnsi"/>
          <w:sz w:val="22"/>
          <w:szCs w:val="22"/>
        </w:rPr>
        <w:t xml:space="preserve"> </w:t>
      </w:r>
      <w:r w:rsidR="00BE6134" w:rsidRPr="00BA3E5C">
        <w:rPr>
          <w:rFonts w:cstheme="minorHAnsi"/>
          <w:sz w:val="22"/>
          <w:szCs w:val="22"/>
        </w:rPr>
        <w:t>continue</w:t>
      </w:r>
      <w:r w:rsidRPr="00BA3E5C">
        <w:rPr>
          <w:rFonts w:cstheme="minorHAnsi"/>
          <w:sz w:val="22"/>
          <w:szCs w:val="22"/>
        </w:rPr>
        <w:t>d efforts to promote sustainability in our community</w:t>
      </w:r>
      <w:r w:rsidR="00840E3D" w:rsidRPr="00BA3E5C">
        <w:rPr>
          <w:rFonts w:cstheme="minorHAnsi"/>
          <w:sz w:val="22"/>
          <w:szCs w:val="22"/>
        </w:rPr>
        <w:t>, I</w:t>
      </w:r>
      <w:r w:rsidR="00BE6134" w:rsidRPr="00BA3E5C">
        <w:rPr>
          <w:rFonts w:cstheme="minorHAnsi"/>
          <w:sz w:val="22"/>
          <w:szCs w:val="22"/>
        </w:rPr>
        <w:t xml:space="preserve"> am reaching out to </w:t>
      </w:r>
      <w:r w:rsidR="008C410B" w:rsidRPr="00BA3E5C">
        <w:rPr>
          <w:rFonts w:cstheme="minorHAnsi"/>
          <w:sz w:val="22"/>
          <w:szCs w:val="22"/>
        </w:rPr>
        <w:t>all businesses</w:t>
      </w:r>
      <w:r w:rsidR="008079A5" w:rsidRPr="00BA3E5C">
        <w:rPr>
          <w:rFonts w:cstheme="minorHAnsi"/>
          <w:sz w:val="22"/>
          <w:szCs w:val="22"/>
        </w:rPr>
        <w:t xml:space="preserve"> </w:t>
      </w:r>
      <w:r w:rsidR="00BE6134" w:rsidRPr="00BA3E5C">
        <w:rPr>
          <w:rFonts w:cstheme="minorHAnsi"/>
          <w:sz w:val="22"/>
          <w:szCs w:val="22"/>
        </w:rPr>
        <w:t xml:space="preserve">to encourage you to participate in </w:t>
      </w:r>
      <w:r w:rsidRPr="00BA3E5C">
        <w:rPr>
          <w:rFonts w:cstheme="minorHAnsi"/>
          <w:sz w:val="22"/>
          <w:szCs w:val="22"/>
        </w:rPr>
        <w:t>the Direct Install</w:t>
      </w:r>
      <w:r w:rsidR="00B95DA6" w:rsidRPr="00BA3E5C">
        <w:rPr>
          <w:rFonts w:cstheme="minorHAnsi"/>
          <w:sz w:val="22"/>
          <w:szCs w:val="22"/>
        </w:rPr>
        <w:t xml:space="preserve"> </w:t>
      </w:r>
      <w:r w:rsidRPr="00BA3E5C">
        <w:rPr>
          <w:rFonts w:cstheme="minorHAnsi"/>
          <w:sz w:val="22"/>
          <w:szCs w:val="22"/>
        </w:rPr>
        <w:t>Program offered by New Jersey’s Clean Energy Program</w:t>
      </w:r>
      <w:r w:rsidR="00B95DA6" w:rsidRPr="00BA3E5C">
        <w:rPr>
          <w:rFonts w:cstheme="minorHAnsi"/>
          <w:sz w:val="22"/>
          <w:szCs w:val="22"/>
        </w:rPr>
        <w:t xml:space="preserve">™ </w:t>
      </w:r>
      <w:r w:rsidRPr="00BA3E5C">
        <w:rPr>
          <w:rFonts w:cstheme="minorHAnsi"/>
          <w:sz w:val="22"/>
          <w:szCs w:val="22"/>
        </w:rPr>
        <w:t>(NJCEP).</w:t>
      </w:r>
    </w:p>
    <w:p w14:paraId="25D22B09" w14:textId="77777777" w:rsidR="00BE6134" w:rsidRPr="00BA3E5C" w:rsidRDefault="00BE6134" w:rsidP="00BE6134">
      <w:pPr>
        <w:jc w:val="both"/>
        <w:rPr>
          <w:rFonts w:cstheme="minorHAnsi"/>
          <w:color w:val="C00000"/>
          <w:sz w:val="22"/>
          <w:szCs w:val="22"/>
        </w:rPr>
      </w:pPr>
    </w:p>
    <w:p w14:paraId="4CB87EE5" w14:textId="36590659" w:rsidR="00E82F2F" w:rsidRPr="00BA3E5C" w:rsidRDefault="00540052" w:rsidP="00431DD4">
      <w:pPr>
        <w:rPr>
          <w:rFonts w:cstheme="minorHAnsi"/>
          <w:color w:val="C00000"/>
          <w:sz w:val="22"/>
          <w:szCs w:val="22"/>
        </w:rPr>
      </w:pPr>
      <w:bookmarkStart w:id="0" w:name="_Hlk37676474"/>
      <w:r w:rsidRPr="00BA3E5C">
        <w:rPr>
          <w:rFonts w:cstheme="minorHAnsi"/>
          <w:color w:val="C00000"/>
          <w:sz w:val="22"/>
          <w:szCs w:val="22"/>
        </w:rPr>
        <w:t xml:space="preserve">Created specifically for existing small to medium-sized facilities, </w:t>
      </w:r>
      <w:r w:rsidR="008A2CC2" w:rsidRPr="00BA3E5C">
        <w:rPr>
          <w:rFonts w:cstheme="minorHAnsi"/>
          <w:color w:val="C00000"/>
          <w:sz w:val="22"/>
          <w:szCs w:val="22"/>
        </w:rPr>
        <w:t xml:space="preserve">the </w:t>
      </w:r>
      <w:r w:rsidRPr="00BA3E5C">
        <w:rPr>
          <w:rFonts w:cstheme="minorHAnsi"/>
          <w:color w:val="C00000"/>
          <w:sz w:val="22"/>
          <w:szCs w:val="22"/>
        </w:rPr>
        <w:t xml:space="preserve">Direct Install </w:t>
      </w:r>
      <w:r w:rsidR="008A2CC2" w:rsidRPr="00BA3E5C">
        <w:rPr>
          <w:rFonts w:cstheme="minorHAnsi"/>
          <w:color w:val="C00000"/>
          <w:sz w:val="22"/>
          <w:szCs w:val="22"/>
        </w:rPr>
        <w:t xml:space="preserve">Program </w:t>
      </w:r>
      <w:r w:rsidRPr="00BA3E5C">
        <w:rPr>
          <w:rFonts w:cstheme="minorHAnsi"/>
          <w:color w:val="C00000"/>
          <w:sz w:val="22"/>
          <w:szCs w:val="22"/>
        </w:rPr>
        <w:t>is a turnkey solution that makes it easy and affordable to upgrade to high efficiency equipment. The program pays up to 80% of costs for energy-saving upgrade</w:t>
      </w:r>
      <w:r w:rsidR="00720DB4">
        <w:rPr>
          <w:rFonts w:cstheme="minorHAnsi"/>
          <w:color w:val="C00000"/>
          <w:sz w:val="22"/>
          <w:szCs w:val="22"/>
        </w:rPr>
        <w:t xml:space="preserve"> measure</w:t>
      </w:r>
      <w:r w:rsidRPr="00BA3E5C">
        <w:rPr>
          <w:rFonts w:cstheme="minorHAnsi"/>
          <w:color w:val="C00000"/>
          <w:sz w:val="22"/>
          <w:szCs w:val="22"/>
        </w:rPr>
        <w:t xml:space="preserve">s. </w:t>
      </w:r>
      <w:r w:rsidR="00720DB4">
        <w:rPr>
          <w:rFonts w:cstheme="minorHAnsi"/>
          <w:color w:val="C00000"/>
          <w:sz w:val="22"/>
          <w:szCs w:val="22"/>
        </w:rPr>
        <w:t>Measures</w:t>
      </w:r>
      <w:r w:rsidR="00720DB4" w:rsidRPr="00BA3E5C">
        <w:rPr>
          <w:rFonts w:cstheme="minorHAnsi"/>
          <w:color w:val="C00000"/>
          <w:sz w:val="22"/>
          <w:szCs w:val="22"/>
        </w:rPr>
        <w:t xml:space="preserve"> </w:t>
      </w:r>
      <w:r w:rsidR="00D86D8D" w:rsidRPr="00BA3E5C">
        <w:rPr>
          <w:rFonts w:cstheme="minorHAnsi"/>
          <w:color w:val="C00000"/>
          <w:sz w:val="22"/>
          <w:szCs w:val="22"/>
        </w:rPr>
        <w:t>covered by the Direct Install program include lighting; heating, cooling &amp; ventilation (HVAC); refrigeration; motors; natural gas systems; and variable frequency drives.</w:t>
      </w:r>
      <w:r w:rsidR="00E82F2F" w:rsidRPr="00BA3E5C">
        <w:rPr>
          <w:rFonts w:cstheme="minorHAnsi"/>
          <w:color w:val="C00000"/>
          <w:sz w:val="22"/>
          <w:szCs w:val="22"/>
        </w:rPr>
        <w:t xml:space="preserve"> </w:t>
      </w:r>
    </w:p>
    <w:p w14:paraId="72B80BF1" w14:textId="77777777" w:rsidR="00E82F2F" w:rsidRPr="00BA3E5C" w:rsidRDefault="00E82F2F" w:rsidP="00431DD4">
      <w:pPr>
        <w:rPr>
          <w:rFonts w:cstheme="minorHAnsi"/>
          <w:color w:val="C00000"/>
          <w:sz w:val="22"/>
          <w:szCs w:val="22"/>
        </w:rPr>
      </w:pPr>
    </w:p>
    <w:p w14:paraId="58C1EBFB" w14:textId="37C767A4" w:rsidR="00EC390E" w:rsidRPr="00BA3E5C" w:rsidRDefault="00E82F2F" w:rsidP="00EC390E">
      <w:pPr>
        <w:rPr>
          <w:rFonts w:cstheme="minorHAnsi"/>
          <w:sz w:val="22"/>
          <w:szCs w:val="22"/>
        </w:rPr>
      </w:pPr>
      <w:r w:rsidRPr="00BA3E5C">
        <w:rPr>
          <w:rFonts w:cstheme="minorHAnsi"/>
          <w:color w:val="C00000"/>
          <w:sz w:val="22"/>
          <w:szCs w:val="22"/>
        </w:rPr>
        <w:t>Energy-saving upgrade</w:t>
      </w:r>
      <w:r w:rsidR="00720DB4">
        <w:rPr>
          <w:rFonts w:cstheme="minorHAnsi"/>
          <w:color w:val="C00000"/>
          <w:sz w:val="22"/>
          <w:szCs w:val="22"/>
        </w:rPr>
        <w:t xml:space="preserve"> measures </w:t>
      </w:r>
      <w:r w:rsidRPr="00BA3E5C">
        <w:rPr>
          <w:rFonts w:cstheme="minorHAnsi"/>
          <w:color w:val="C00000"/>
          <w:sz w:val="22"/>
          <w:szCs w:val="22"/>
        </w:rPr>
        <w:t xml:space="preserve">made through the Direct Install program usually pay for themselves </w:t>
      </w:r>
      <w:r w:rsidR="00EC390E" w:rsidRPr="00BA3E5C">
        <w:rPr>
          <w:rFonts w:cstheme="minorHAnsi"/>
          <w:color w:val="C00000"/>
          <w:sz w:val="22"/>
          <w:szCs w:val="22"/>
        </w:rPr>
        <w:t>within 1</w:t>
      </w:r>
      <w:r w:rsidR="009C791B">
        <w:rPr>
          <w:rFonts w:cstheme="minorHAnsi"/>
          <w:color w:val="C00000"/>
          <w:sz w:val="22"/>
          <w:szCs w:val="22"/>
        </w:rPr>
        <w:t xml:space="preserve"> to</w:t>
      </w:r>
      <w:r w:rsidR="00EC390E" w:rsidRPr="00BA3E5C">
        <w:rPr>
          <w:rFonts w:cstheme="minorHAnsi"/>
          <w:color w:val="C00000"/>
          <w:sz w:val="22"/>
          <w:szCs w:val="22"/>
        </w:rPr>
        <w:t xml:space="preserve"> 3 years and businesses will see significant energy and cost savings for many years come. </w:t>
      </w:r>
    </w:p>
    <w:p w14:paraId="76D0A38D" w14:textId="77777777" w:rsidR="00540052" w:rsidRPr="00BA3E5C" w:rsidRDefault="00540052" w:rsidP="00431DD4">
      <w:pPr>
        <w:rPr>
          <w:rFonts w:cstheme="minorHAnsi"/>
          <w:sz w:val="22"/>
          <w:szCs w:val="22"/>
        </w:rPr>
      </w:pPr>
    </w:p>
    <w:p w14:paraId="598B71B6" w14:textId="1E70AC12" w:rsidR="00A23EC1" w:rsidRPr="00BA3E5C" w:rsidRDefault="00835044" w:rsidP="009A7B12">
      <w:pPr>
        <w:jc w:val="both"/>
        <w:rPr>
          <w:rFonts w:cstheme="minorHAnsi"/>
          <w:sz w:val="22"/>
          <w:szCs w:val="22"/>
        </w:rPr>
      </w:pPr>
      <w:r w:rsidRPr="00BA3E5C">
        <w:rPr>
          <w:rFonts w:cstheme="minorHAnsi"/>
          <w:sz w:val="22"/>
          <w:szCs w:val="22"/>
          <w:highlight w:val="yellow"/>
        </w:rPr>
        <w:t>Insert information about any additional incentives o</w:t>
      </w:r>
      <w:r w:rsidR="00DF60FE" w:rsidRPr="00BA3E5C">
        <w:rPr>
          <w:rFonts w:cstheme="minorHAnsi"/>
          <w:sz w:val="22"/>
          <w:szCs w:val="22"/>
          <w:highlight w:val="yellow"/>
        </w:rPr>
        <w:t xml:space="preserve">r </w:t>
      </w:r>
      <w:r w:rsidRPr="00BA3E5C">
        <w:rPr>
          <w:rFonts w:cstheme="minorHAnsi"/>
          <w:sz w:val="22"/>
          <w:szCs w:val="22"/>
          <w:highlight w:val="yellow"/>
        </w:rPr>
        <w:t xml:space="preserve">financing available through your </w:t>
      </w:r>
      <w:r w:rsidR="00840E3D" w:rsidRPr="00BA3E5C">
        <w:rPr>
          <w:rFonts w:cstheme="minorHAnsi"/>
          <w:sz w:val="22"/>
          <w:szCs w:val="22"/>
          <w:highlight w:val="yellow"/>
        </w:rPr>
        <w:t>gas or electric utility.</w:t>
      </w:r>
      <w:r w:rsidRPr="00BA3E5C">
        <w:rPr>
          <w:rFonts w:cstheme="minorHAnsi"/>
          <w:sz w:val="22"/>
          <w:szCs w:val="22"/>
        </w:rPr>
        <w:t xml:space="preserve"> </w:t>
      </w:r>
    </w:p>
    <w:bookmarkEnd w:id="0"/>
    <w:p w14:paraId="55964887" w14:textId="77777777" w:rsidR="00F71CFE" w:rsidRPr="00BA3E5C" w:rsidRDefault="00F71CFE" w:rsidP="009A7B12">
      <w:pPr>
        <w:jc w:val="both"/>
        <w:rPr>
          <w:rFonts w:cstheme="minorHAnsi"/>
          <w:sz w:val="22"/>
          <w:szCs w:val="22"/>
        </w:rPr>
      </w:pPr>
    </w:p>
    <w:p w14:paraId="3F6FC55E" w14:textId="38A9A553" w:rsidR="009A7B12" w:rsidRPr="00BA3E5C" w:rsidRDefault="00835044" w:rsidP="001D5606">
      <w:pPr>
        <w:jc w:val="both"/>
        <w:rPr>
          <w:rFonts w:cstheme="minorHAnsi"/>
          <w:sz w:val="22"/>
          <w:szCs w:val="22"/>
        </w:rPr>
      </w:pPr>
      <w:bookmarkStart w:id="1" w:name="_Hlk36409137"/>
      <w:r w:rsidRPr="00BA3E5C">
        <w:rPr>
          <w:rFonts w:cstheme="minorHAnsi"/>
          <w:sz w:val="22"/>
          <w:szCs w:val="22"/>
          <w:highlight w:val="yellow"/>
        </w:rPr>
        <w:t xml:space="preserve">Consider adding a local </w:t>
      </w:r>
      <w:r w:rsidR="00D53764" w:rsidRPr="00BA3E5C">
        <w:rPr>
          <w:rFonts w:cstheme="minorHAnsi"/>
          <w:sz w:val="22"/>
          <w:szCs w:val="22"/>
          <w:highlight w:val="yellow"/>
        </w:rPr>
        <w:t>testimonial</w:t>
      </w:r>
      <w:r w:rsidRPr="00BA3E5C">
        <w:rPr>
          <w:rFonts w:cstheme="minorHAnsi"/>
          <w:sz w:val="22"/>
          <w:szCs w:val="22"/>
          <w:highlight w:val="yellow"/>
        </w:rPr>
        <w:t xml:space="preserve"> here, fo</w:t>
      </w:r>
      <w:r w:rsidR="00840E3D" w:rsidRPr="00BA3E5C">
        <w:rPr>
          <w:rFonts w:cstheme="minorHAnsi"/>
          <w:sz w:val="22"/>
          <w:szCs w:val="22"/>
          <w:highlight w:val="yellow"/>
        </w:rPr>
        <w:t>r</w:t>
      </w:r>
      <w:r w:rsidRPr="00BA3E5C">
        <w:rPr>
          <w:rFonts w:cstheme="minorHAnsi"/>
          <w:sz w:val="22"/>
          <w:szCs w:val="22"/>
          <w:highlight w:val="yellow"/>
        </w:rPr>
        <w:t xml:space="preserve"> example: </w:t>
      </w:r>
      <w:r w:rsidR="00F71CFE" w:rsidRPr="00BA3E5C">
        <w:rPr>
          <w:rFonts w:cstheme="minorHAnsi"/>
          <w:sz w:val="22"/>
          <w:szCs w:val="22"/>
          <w:highlight w:val="yellow"/>
        </w:rPr>
        <w:t xml:space="preserve">The </w:t>
      </w:r>
      <w:r w:rsidRPr="00BA3E5C">
        <w:rPr>
          <w:rFonts w:cstheme="minorHAnsi"/>
          <w:sz w:val="22"/>
          <w:szCs w:val="22"/>
          <w:highlight w:val="yellow"/>
        </w:rPr>
        <w:t xml:space="preserve">Township of Mayberry </w:t>
      </w:r>
      <w:r w:rsidR="000E686A" w:rsidRPr="00BA3E5C">
        <w:rPr>
          <w:rFonts w:cstheme="minorHAnsi"/>
          <w:sz w:val="22"/>
          <w:szCs w:val="22"/>
          <w:highlight w:val="yellow"/>
        </w:rPr>
        <w:t>u</w:t>
      </w:r>
      <w:r w:rsidR="00F71CFE" w:rsidRPr="00BA3E5C">
        <w:rPr>
          <w:rFonts w:cstheme="minorHAnsi"/>
          <w:sz w:val="22"/>
          <w:szCs w:val="22"/>
          <w:highlight w:val="yellow"/>
        </w:rPr>
        <w:t xml:space="preserve">sed the Direct Install </w:t>
      </w:r>
      <w:r w:rsidR="009A7B12" w:rsidRPr="00BA3E5C">
        <w:rPr>
          <w:rFonts w:cstheme="minorHAnsi"/>
          <w:sz w:val="22"/>
          <w:szCs w:val="22"/>
          <w:highlight w:val="yellow"/>
        </w:rPr>
        <w:t>P</w:t>
      </w:r>
      <w:r w:rsidR="00F71CFE" w:rsidRPr="00BA3E5C">
        <w:rPr>
          <w:rFonts w:cstheme="minorHAnsi"/>
          <w:sz w:val="22"/>
          <w:szCs w:val="22"/>
          <w:highlight w:val="yellow"/>
        </w:rPr>
        <w:t xml:space="preserve">rogram </w:t>
      </w:r>
      <w:r w:rsidR="000E686A" w:rsidRPr="00BA3E5C">
        <w:rPr>
          <w:rFonts w:cstheme="minorHAnsi"/>
          <w:sz w:val="22"/>
          <w:szCs w:val="22"/>
          <w:highlight w:val="yellow"/>
        </w:rPr>
        <w:t xml:space="preserve">to </w:t>
      </w:r>
      <w:r w:rsidR="001D5606" w:rsidRPr="00BA3E5C">
        <w:rPr>
          <w:rFonts w:cstheme="minorHAnsi"/>
          <w:sz w:val="22"/>
          <w:szCs w:val="22"/>
          <w:highlight w:val="yellow"/>
        </w:rPr>
        <w:t xml:space="preserve">get </w:t>
      </w:r>
      <w:r w:rsidR="00F71CFE" w:rsidRPr="00BA3E5C">
        <w:rPr>
          <w:rFonts w:cstheme="minorHAnsi"/>
          <w:sz w:val="22"/>
          <w:szCs w:val="22"/>
          <w:highlight w:val="yellow"/>
        </w:rPr>
        <w:t xml:space="preserve">$100,000 of </w:t>
      </w:r>
      <w:bookmarkStart w:id="2" w:name="_Hlk37670106"/>
      <w:r w:rsidR="00720DB4">
        <w:rPr>
          <w:rFonts w:cstheme="minorHAnsi"/>
          <w:sz w:val="22"/>
          <w:szCs w:val="22"/>
          <w:highlight w:val="yellow"/>
        </w:rPr>
        <w:t xml:space="preserve">energy-saving upgrade measures </w:t>
      </w:r>
      <w:bookmarkEnd w:id="2"/>
      <w:r w:rsidR="000E686A" w:rsidRPr="00BA3E5C">
        <w:rPr>
          <w:rFonts w:cstheme="minorHAnsi"/>
          <w:sz w:val="22"/>
          <w:szCs w:val="22"/>
          <w:highlight w:val="yellow"/>
        </w:rPr>
        <w:t xml:space="preserve">at a 70% </w:t>
      </w:r>
      <w:r w:rsidR="001D5606" w:rsidRPr="00BA3E5C">
        <w:rPr>
          <w:rFonts w:cstheme="minorHAnsi"/>
          <w:sz w:val="22"/>
          <w:szCs w:val="22"/>
          <w:highlight w:val="yellow"/>
        </w:rPr>
        <w:t>price reduction, which resulted in</w:t>
      </w:r>
      <w:r w:rsidR="00F71CFE" w:rsidRPr="00BA3E5C">
        <w:rPr>
          <w:rFonts w:cstheme="minorHAnsi"/>
          <w:sz w:val="22"/>
          <w:szCs w:val="22"/>
          <w:highlight w:val="yellow"/>
        </w:rPr>
        <w:t xml:space="preserve"> </w:t>
      </w:r>
      <w:r w:rsidRPr="00BA3E5C">
        <w:rPr>
          <w:rFonts w:cstheme="minorHAnsi"/>
          <w:sz w:val="22"/>
          <w:szCs w:val="22"/>
          <w:highlight w:val="yellow"/>
        </w:rPr>
        <w:t xml:space="preserve">a projected </w:t>
      </w:r>
      <w:r w:rsidR="00F71CFE" w:rsidRPr="00BA3E5C">
        <w:rPr>
          <w:rFonts w:cstheme="minorHAnsi"/>
          <w:sz w:val="22"/>
          <w:szCs w:val="22"/>
          <w:highlight w:val="yellow"/>
        </w:rPr>
        <w:t>annual energy savings of $17,</w:t>
      </w:r>
      <w:r w:rsidR="00840E3D" w:rsidRPr="00BA3E5C">
        <w:rPr>
          <w:rFonts w:cstheme="minorHAnsi"/>
          <w:sz w:val="22"/>
          <w:szCs w:val="22"/>
          <w:highlight w:val="yellow"/>
        </w:rPr>
        <w:t>700</w:t>
      </w:r>
      <w:r w:rsidR="00F71CFE" w:rsidRPr="00CE03FB">
        <w:rPr>
          <w:rFonts w:cstheme="minorHAnsi"/>
          <w:sz w:val="22"/>
          <w:szCs w:val="22"/>
          <w:highlight w:val="yellow"/>
        </w:rPr>
        <w:t>.</w:t>
      </w:r>
      <w:r w:rsidR="00540052" w:rsidRPr="00292394">
        <w:rPr>
          <w:rFonts w:cstheme="minorHAnsi"/>
          <w:sz w:val="22"/>
          <w:szCs w:val="22"/>
          <w:highlight w:val="yellow"/>
        </w:rPr>
        <w:t xml:space="preserve"> (</w:t>
      </w:r>
      <w:r w:rsidR="00540052" w:rsidRPr="00BA3E5C">
        <w:rPr>
          <w:rFonts w:cstheme="minorHAnsi"/>
          <w:color w:val="333333"/>
          <w:sz w:val="22"/>
          <w:szCs w:val="22"/>
          <w:highlight w:val="yellow"/>
        </w:rPr>
        <w:t xml:space="preserve">See </w:t>
      </w:r>
      <w:hyperlink r:id="rId4" w:history="1">
        <w:r w:rsidR="00540052" w:rsidRPr="002B0289">
          <w:rPr>
            <w:rStyle w:val="Hyperlink"/>
            <w:rFonts w:cstheme="minorHAnsi"/>
            <w:i/>
            <w:iCs/>
            <w:sz w:val="22"/>
            <w:szCs w:val="22"/>
            <w:highlight w:val="yellow"/>
          </w:rPr>
          <w:t>Best Practices for a Successful Commercial Energy Efficiency Outreach Campaign</w:t>
        </w:r>
      </w:hyperlink>
      <w:r w:rsidR="00540052" w:rsidRPr="00BA3E5C">
        <w:rPr>
          <w:rFonts w:cstheme="minorHAnsi"/>
          <w:sz w:val="22"/>
          <w:szCs w:val="22"/>
          <w:highlight w:val="yellow"/>
        </w:rPr>
        <w:t xml:space="preserve"> document for tips on developing testimonial</w:t>
      </w:r>
      <w:r w:rsidR="00B04AB7" w:rsidRPr="00BA3E5C">
        <w:rPr>
          <w:rFonts w:cstheme="minorHAnsi"/>
          <w:sz w:val="22"/>
          <w:szCs w:val="22"/>
          <w:highlight w:val="yellow"/>
        </w:rPr>
        <w:t xml:space="preserve"> statements.</w:t>
      </w:r>
      <w:r w:rsidR="00540052" w:rsidRPr="00BA3E5C">
        <w:rPr>
          <w:rFonts w:cstheme="minorHAnsi"/>
          <w:sz w:val="22"/>
          <w:szCs w:val="22"/>
          <w:highlight w:val="yellow"/>
        </w:rPr>
        <w:t>)</w:t>
      </w:r>
    </w:p>
    <w:bookmarkEnd w:id="1"/>
    <w:p w14:paraId="40F1F200" w14:textId="77777777" w:rsidR="00F71CFE" w:rsidRPr="00BA3E5C" w:rsidRDefault="00F71CFE" w:rsidP="009A7B12">
      <w:pPr>
        <w:rPr>
          <w:rFonts w:cstheme="minorHAnsi"/>
          <w:sz w:val="22"/>
          <w:szCs w:val="22"/>
        </w:rPr>
      </w:pPr>
    </w:p>
    <w:p w14:paraId="666E5EEF" w14:textId="00E82645" w:rsidR="009E1702" w:rsidRPr="00BA3E5C" w:rsidRDefault="003B56F0" w:rsidP="009A7B12">
      <w:pPr>
        <w:rPr>
          <w:rFonts w:cstheme="minorHAnsi"/>
          <w:color w:val="C00000"/>
          <w:sz w:val="22"/>
          <w:szCs w:val="22"/>
        </w:rPr>
      </w:pPr>
      <w:bookmarkStart w:id="3" w:name="_Hlk37676320"/>
      <w:r w:rsidRPr="00BA3E5C">
        <w:rPr>
          <w:rFonts w:cstheme="minorHAnsi"/>
          <w:color w:val="C00000"/>
          <w:sz w:val="22"/>
          <w:szCs w:val="22"/>
        </w:rPr>
        <w:t>The process starts with a free, no-obligation energy assessment of your building</w:t>
      </w:r>
      <w:r w:rsidR="00B04AB7" w:rsidRPr="00BA3E5C">
        <w:rPr>
          <w:rFonts w:cstheme="minorHAnsi"/>
          <w:color w:val="C00000"/>
          <w:sz w:val="22"/>
          <w:szCs w:val="22"/>
        </w:rPr>
        <w:t>(s)</w:t>
      </w:r>
      <w:r w:rsidRPr="00BA3E5C">
        <w:rPr>
          <w:rFonts w:cstheme="minorHAnsi"/>
          <w:color w:val="C00000"/>
          <w:sz w:val="22"/>
          <w:szCs w:val="22"/>
        </w:rPr>
        <w:t xml:space="preserve"> by a </w:t>
      </w:r>
      <w:r w:rsidR="00CF243B" w:rsidRPr="00BA3E5C">
        <w:rPr>
          <w:rFonts w:cstheme="minorHAnsi"/>
          <w:color w:val="C00000"/>
          <w:sz w:val="22"/>
          <w:szCs w:val="22"/>
        </w:rPr>
        <w:t>NJCEP-designated</w:t>
      </w:r>
      <w:r w:rsidRPr="00BA3E5C">
        <w:rPr>
          <w:rFonts w:cstheme="minorHAnsi"/>
          <w:color w:val="C00000"/>
          <w:sz w:val="22"/>
          <w:szCs w:val="22"/>
        </w:rPr>
        <w:t xml:space="preserve"> Direct Install contractor. Contact </w:t>
      </w:r>
      <w:r w:rsidR="00B04AB7" w:rsidRPr="00BA3E5C">
        <w:rPr>
          <w:rFonts w:cstheme="minorHAnsi"/>
          <w:color w:val="C00000"/>
          <w:sz w:val="22"/>
          <w:szCs w:val="22"/>
        </w:rPr>
        <w:t xml:space="preserve">the NJCEP-designated </w:t>
      </w:r>
      <w:r w:rsidRPr="00BA3E5C">
        <w:rPr>
          <w:rFonts w:cstheme="minorHAnsi"/>
          <w:color w:val="C00000"/>
          <w:sz w:val="22"/>
          <w:szCs w:val="22"/>
        </w:rPr>
        <w:t>Direct Install contractor</w:t>
      </w:r>
      <w:r w:rsidR="00B04AB7" w:rsidRPr="00BA3E5C">
        <w:rPr>
          <w:rFonts w:cstheme="minorHAnsi"/>
          <w:color w:val="C00000"/>
          <w:sz w:val="22"/>
          <w:szCs w:val="22"/>
        </w:rPr>
        <w:t xml:space="preserve"> for your area</w:t>
      </w:r>
      <w:r w:rsidRPr="00BA3E5C">
        <w:rPr>
          <w:rFonts w:cstheme="minorHAnsi"/>
          <w:color w:val="C00000"/>
          <w:sz w:val="22"/>
          <w:szCs w:val="22"/>
        </w:rPr>
        <w:t>, [contractor name</w:t>
      </w:r>
      <w:r w:rsidR="00B04AB7" w:rsidRPr="00BA3E5C">
        <w:rPr>
          <w:rFonts w:cstheme="minorHAnsi"/>
          <w:color w:val="C00000"/>
          <w:sz w:val="22"/>
          <w:szCs w:val="22"/>
        </w:rPr>
        <w:t>]</w:t>
      </w:r>
      <w:r w:rsidRPr="00BA3E5C">
        <w:rPr>
          <w:rFonts w:cstheme="minorHAnsi"/>
          <w:color w:val="C00000"/>
          <w:sz w:val="22"/>
          <w:szCs w:val="22"/>
        </w:rPr>
        <w:t xml:space="preserve">, to set up an energy assessment at </w:t>
      </w:r>
      <w:r w:rsidR="00B04AB7" w:rsidRPr="00BA3E5C">
        <w:rPr>
          <w:rFonts w:cstheme="minorHAnsi"/>
          <w:color w:val="C00000"/>
          <w:sz w:val="22"/>
          <w:szCs w:val="22"/>
        </w:rPr>
        <w:t>[</w:t>
      </w:r>
      <w:r w:rsidRPr="00BA3E5C">
        <w:rPr>
          <w:rFonts w:cstheme="minorHAnsi"/>
          <w:color w:val="C00000"/>
          <w:sz w:val="22"/>
          <w:szCs w:val="22"/>
        </w:rPr>
        <w:t xml:space="preserve">contact information for </w:t>
      </w:r>
      <w:r w:rsidR="003D68A8" w:rsidRPr="00BA3E5C">
        <w:rPr>
          <w:rFonts w:cstheme="minorHAnsi"/>
          <w:color w:val="C00000"/>
          <w:sz w:val="22"/>
          <w:szCs w:val="22"/>
        </w:rPr>
        <w:t xml:space="preserve">DI </w:t>
      </w:r>
      <w:r w:rsidRPr="00BA3E5C">
        <w:rPr>
          <w:rFonts w:cstheme="minorHAnsi"/>
          <w:color w:val="C00000"/>
          <w:sz w:val="22"/>
          <w:szCs w:val="22"/>
        </w:rPr>
        <w:t>contractor</w:t>
      </w:r>
      <w:r w:rsidR="00B04AB7" w:rsidRPr="00BA3E5C">
        <w:rPr>
          <w:rFonts w:cstheme="minorHAnsi"/>
          <w:color w:val="C00000"/>
          <w:sz w:val="22"/>
          <w:szCs w:val="22"/>
        </w:rPr>
        <w:t>]</w:t>
      </w:r>
      <w:r w:rsidRPr="00BA3E5C">
        <w:rPr>
          <w:rFonts w:cstheme="minorHAnsi"/>
          <w:color w:val="C00000"/>
          <w:sz w:val="22"/>
          <w:szCs w:val="22"/>
        </w:rPr>
        <w:t>.</w:t>
      </w:r>
    </w:p>
    <w:p w14:paraId="7D6272CE" w14:textId="77777777" w:rsidR="003B56F0" w:rsidRPr="00BA3E5C" w:rsidRDefault="003B56F0" w:rsidP="009A7B12">
      <w:pPr>
        <w:rPr>
          <w:rStyle w:val="Hyperlink"/>
          <w:rFonts w:cstheme="minorHAnsi"/>
          <w:color w:val="C00000"/>
          <w:sz w:val="22"/>
          <w:szCs w:val="22"/>
        </w:rPr>
      </w:pPr>
    </w:p>
    <w:p w14:paraId="026442BC" w14:textId="5AB95762" w:rsidR="007542B1" w:rsidRPr="00BA3E5C" w:rsidRDefault="007542B1" w:rsidP="007542B1">
      <w:pPr>
        <w:rPr>
          <w:rFonts w:cstheme="minorHAnsi"/>
          <w:sz w:val="22"/>
          <w:szCs w:val="22"/>
        </w:rPr>
      </w:pPr>
      <w:r w:rsidRPr="00BA3E5C">
        <w:rPr>
          <w:rFonts w:cstheme="minorHAnsi"/>
          <w:sz w:val="22"/>
          <w:szCs w:val="22"/>
          <w:highlight w:val="yellow"/>
        </w:rPr>
        <w:t xml:space="preserve">INCLUDE IF APPLICABLE: Learn more about incentives available to </w:t>
      </w:r>
      <w:r w:rsidR="00937FBB" w:rsidRPr="00BA3E5C">
        <w:rPr>
          <w:rFonts w:cstheme="minorHAnsi"/>
          <w:sz w:val="22"/>
          <w:szCs w:val="22"/>
          <w:highlight w:val="yellow"/>
        </w:rPr>
        <w:t>businesses</w:t>
      </w:r>
      <w:r w:rsidRPr="00BA3E5C">
        <w:rPr>
          <w:rFonts w:cstheme="minorHAnsi"/>
          <w:sz w:val="22"/>
          <w:szCs w:val="22"/>
          <w:highlight w:val="yellow"/>
        </w:rPr>
        <w:t xml:space="preserve"> including the by attending an information session [Date, Time, Location</w:t>
      </w:r>
      <w:r w:rsidRPr="00BA3E5C">
        <w:rPr>
          <w:rFonts w:cstheme="minorHAnsi"/>
          <w:sz w:val="22"/>
          <w:szCs w:val="22"/>
        </w:rPr>
        <w:t>].</w:t>
      </w:r>
      <w:bookmarkStart w:id="4" w:name="_fquzrzkl58z9" w:colFirst="0" w:colLast="0"/>
      <w:bookmarkStart w:id="5" w:name="_vgv09r7f40ip" w:colFirst="0" w:colLast="0"/>
      <w:bookmarkEnd w:id="4"/>
      <w:bookmarkEnd w:id="5"/>
    </w:p>
    <w:bookmarkEnd w:id="3"/>
    <w:p w14:paraId="0D7F5ADB" w14:textId="77777777" w:rsidR="005B5629" w:rsidRPr="00BA3E5C" w:rsidRDefault="005B5629" w:rsidP="009A7B12">
      <w:pPr>
        <w:rPr>
          <w:rStyle w:val="Hyperlink"/>
          <w:rFonts w:cstheme="minorHAnsi"/>
          <w:color w:val="C00000"/>
          <w:sz w:val="22"/>
          <w:szCs w:val="22"/>
        </w:rPr>
      </w:pPr>
    </w:p>
    <w:p w14:paraId="7699F796" w14:textId="5E6CC5FD" w:rsidR="00720DB4" w:rsidRPr="00292394" w:rsidRDefault="00720DB4" w:rsidP="00720DB4">
      <w:pPr>
        <w:outlineLvl w:val="3"/>
        <w:rPr>
          <w:rFonts w:cstheme="minorHAnsi"/>
          <w:color w:val="C00000"/>
          <w:sz w:val="22"/>
          <w:szCs w:val="22"/>
        </w:rPr>
      </w:pPr>
      <w:r w:rsidRPr="00292394">
        <w:rPr>
          <w:rFonts w:cstheme="minorHAnsi"/>
          <w:color w:val="C00000"/>
          <w:sz w:val="22"/>
          <w:szCs w:val="22"/>
        </w:rPr>
        <w:t xml:space="preserve">NJCEP offers an array of incentives that businesses can use alone or in combination with Direct Install. Businesses that have recently done </w:t>
      </w:r>
      <w:r w:rsidR="0046461E">
        <w:rPr>
          <w:rFonts w:cstheme="minorHAnsi"/>
          <w:color w:val="C00000"/>
          <w:sz w:val="22"/>
          <w:szCs w:val="22"/>
        </w:rPr>
        <w:t xml:space="preserve">HVAC </w:t>
      </w:r>
      <w:r w:rsidRPr="00292394">
        <w:rPr>
          <w:rFonts w:cstheme="minorHAnsi"/>
          <w:color w:val="C00000"/>
          <w:sz w:val="22"/>
          <w:szCs w:val="22"/>
        </w:rPr>
        <w:t xml:space="preserve">equipment or lighting upgrades or have custom equipment needs should consider NJ </w:t>
      </w:r>
      <w:proofErr w:type="spellStart"/>
      <w:r w:rsidRPr="00292394">
        <w:rPr>
          <w:rFonts w:cstheme="minorHAnsi"/>
          <w:color w:val="C00000"/>
          <w:sz w:val="22"/>
          <w:szCs w:val="22"/>
        </w:rPr>
        <w:t>SmartStart</w:t>
      </w:r>
      <w:proofErr w:type="spellEnd"/>
      <w:r w:rsidRPr="00292394">
        <w:rPr>
          <w:rFonts w:cstheme="minorHAnsi"/>
          <w:color w:val="C00000"/>
          <w:sz w:val="22"/>
          <w:szCs w:val="22"/>
        </w:rPr>
        <w:t xml:space="preserve"> Buildings®, which offers rebates on individual upgrade measures </w:t>
      </w:r>
      <w:bookmarkStart w:id="6" w:name="_Hlk36474338"/>
      <w:r w:rsidRPr="00292394">
        <w:rPr>
          <w:rFonts w:cstheme="minorHAnsi"/>
          <w:color w:val="C00000"/>
          <w:sz w:val="22"/>
          <w:szCs w:val="22"/>
        </w:rPr>
        <w:t>and can be applied for retroactively</w:t>
      </w:r>
      <w:bookmarkEnd w:id="6"/>
      <w:r w:rsidRPr="00292394">
        <w:rPr>
          <w:rFonts w:cstheme="minorHAnsi"/>
          <w:color w:val="C00000"/>
          <w:sz w:val="22"/>
          <w:szCs w:val="22"/>
        </w:rPr>
        <w:t xml:space="preserve">. For more information about the full array of NJCEP incentives available to businesses, visit </w:t>
      </w:r>
      <w:hyperlink r:id="rId5" w:history="1">
        <w:r w:rsidRPr="00292394">
          <w:rPr>
            <w:rStyle w:val="Hyperlink"/>
            <w:rFonts w:cstheme="minorHAnsi"/>
            <w:color w:val="C00000"/>
            <w:sz w:val="22"/>
            <w:szCs w:val="22"/>
          </w:rPr>
          <w:t>NJCleanEnergy.com/CI</w:t>
        </w:r>
      </w:hyperlink>
      <w:r w:rsidRPr="00292394">
        <w:rPr>
          <w:rFonts w:cstheme="minorHAnsi"/>
          <w:color w:val="C00000"/>
          <w:sz w:val="22"/>
          <w:szCs w:val="22"/>
        </w:rPr>
        <w:t xml:space="preserve">. </w:t>
      </w:r>
      <w:r w:rsidRPr="00292394">
        <w:rPr>
          <w:rFonts w:cstheme="minorHAnsi"/>
          <w:color w:val="C00000"/>
          <w:sz w:val="22"/>
          <w:szCs w:val="22"/>
          <w:highlight w:val="yellow"/>
        </w:rPr>
        <w:t>Or substitute municipal webpage, if applicable.</w:t>
      </w:r>
    </w:p>
    <w:p w14:paraId="416B0BBB" w14:textId="77777777" w:rsidR="009E1702" w:rsidRPr="00BA3E5C" w:rsidRDefault="009E1702" w:rsidP="009E1702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314043C0" w14:textId="0B3C445C" w:rsidR="009A7B12" w:rsidRPr="00BA3E5C" w:rsidRDefault="009A7B12" w:rsidP="009A7B12">
      <w:pPr>
        <w:rPr>
          <w:rFonts w:cstheme="minorHAnsi"/>
          <w:sz w:val="22"/>
          <w:szCs w:val="22"/>
        </w:rPr>
      </w:pPr>
      <w:r w:rsidRPr="00BA3E5C">
        <w:rPr>
          <w:rFonts w:cstheme="minorHAnsi"/>
          <w:sz w:val="22"/>
          <w:szCs w:val="22"/>
        </w:rPr>
        <w:t xml:space="preserve">Regards, </w:t>
      </w:r>
    </w:p>
    <w:p w14:paraId="5923985B" w14:textId="4598BECA" w:rsidR="009A7B12" w:rsidRPr="00BA3E5C" w:rsidRDefault="009A7B12" w:rsidP="009A7B12">
      <w:pPr>
        <w:rPr>
          <w:rFonts w:cstheme="minorHAnsi"/>
          <w:sz w:val="22"/>
          <w:szCs w:val="22"/>
        </w:rPr>
      </w:pPr>
    </w:p>
    <w:p w14:paraId="0FDC1C29" w14:textId="0A30FD08" w:rsidR="009A7B12" w:rsidRPr="00BA3E5C" w:rsidRDefault="009A7B12" w:rsidP="009A7B12">
      <w:pPr>
        <w:rPr>
          <w:rFonts w:cstheme="minorHAnsi"/>
          <w:sz w:val="22"/>
          <w:szCs w:val="22"/>
        </w:rPr>
      </w:pPr>
    </w:p>
    <w:p w14:paraId="100C2CCC" w14:textId="5ED8DD97" w:rsidR="007D3203" w:rsidRPr="00BA3E5C" w:rsidRDefault="009A7B12" w:rsidP="009A7B12">
      <w:pPr>
        <w:rPr>
          <w:rFonts w:cstheme="minorHAnsi"/>
          <w:sz w:val="22"/>
          <w:szCs w:val="22"/>
        </w:rPr>
      </w:pPr>
      <w:r w:rsidRPr="00BA3E5C">
        <w:rPr>
          <w:rFonts w:cstheme="minorHAnsi"/>
          <w:sz w:val="22"/>
          <w:szCs w:val="22"/>
        </w:rPr>
        <w:t>Mayor</w:t>
      </w:r>
      <w:r w:rsidR="00840E3D" w:rsidRPr="00BA3E5C">
        <w:rPr>
          <w:rFonts w:cstheme="minorHAnsi"/>
          <w:sz w:val="22"/>
          <w:szCs w:val="22"/>
        </w:rPr>
        <w:t>, Municipality</w:t>
      </w:r>
    </w:p>
    <w:sectPr w:rsidR="007D3203" w:rsidRPr="00BA3E5C" w:rsidSect="005C7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7E4"/>
    <w:rsid w:val="000502EA"/>
    <w:rsid w:val="00056F25"/>
    <w:rsid w:val="00062707"/>
    <w:rsid w:val="00062EC1"/>
    <w:rsid w:val="00082BF2"/>
    <w:rsid w:val="000867AD"/>
    <w:rsid w:val="000C702A"/>
    <w:rsid w:val="000E686A"/>
    <w:rsid w:val="000E786E"/>
    <w:rsid w:val="000E7DB0"/>
    <w:rsid w:val="000E7FC5"/>
    <w:rsid w:val="00146436"/>
    <w:rsid w:val="00173C15"/>
    <w:rsid w:val="001A3C19"/>
    <w:rsid w:val="001D3CD1"/>
    <w:rsid w:val="001D5606"/>
    <w:rsid w:val="001E24BE"/>
    <w:rsid w:val="00292394"/>
    <w:rsid w:val="002B0289"/>
    <w:rsid w:val="002B17B5"/>
    <w:rsid w:val="002E6595"/>
    <w:rsid w:val="003379E7"/>
    <w:rsid w:val="003B56F0"/>
    <w:rsid w:val="003D68A8"/>
    <w:rsid w:val="00412E9E"/>
    <w:rsid w:val="00431DD4"/>
    <w:rsid w:val="00461090"/>
    <w:rsid w:val="0046461E"/>
    <w:rsid w:val="004C0420"/>
    <w:rsid w:val="004C1BF5"/>
    <w:rsid w:val="00540052"/>
    <w:rsid w:val="00563E19"/>
    <w:rsid w:val="00566634"/>
    <w:rsid w:val="00567D8E"/>
    <w:rsid w:val="00580CFC"/>
    <w:rsid w:val="00592D57"/>
    <w:rsid w:val="005A0F1C"/>
    <w:rsid w:val="005B5629"/>
    <w:rsid w:val="005C47E4"/>
    <w:rsid w:val="005C7818"/>
    <w:rsid w:val="005E2029"/>
    <w:rsid w:val="00600DEB"/>
    <w:rsid w:val="006645C3"/>
    <w:rsid w:val="006A5765"/>
    <w:rsid w:val="006C1364"/>
    <w:rsid w:val="006D34FD"/>
    <w:rsid w:val="006D49F0"/>
    <w:rsid w:val="006D6F58"/>
    <w:rsid w:val="006F5752"/>
    <w:rsid w:val="0070678F"/>
    <w:rsid w:val="00720DB4"/>
    <w:rsid w:val="007542B1"/>
    <w:rsid w:val="007D3203"/>
    <w:rsid w:val="007F424B"/>
    <w:rsid w:val="008079A5"/>
    <w:rsid w:val="00835044"/>
    <w:rsid w:val="00840E3D"/>
    <w:rsid w:val="008A2CC2"/>
    <w:rsid w:val="008C410B"/>
    <w:rsid w:val="008D29D2"/>
    <w:rsid w:val="008F2BFA"/>
    <w:rsid w:val="00937FBB"/>
    <w:rsid w:val="00950675"/>
    <w:rsid w:val="00973C34"/>
    <w:rsid w:val="009A7B12"/>
    <w:rsid w:val="009C791B"/>
    <w:rsid w:val="009D0917"/>
    <w:rsid w:val="009D63F2"/>
    <w:rsid w:val="009E039A"/>
    <w:rsid w:val="009E1702"/>
    <w:rsid w:val="00A23EC1"/>
    <w:rsid w:val="00A46949"/>
    <w:rsid w:val="00A6012B"/>
    <w:rsid w:val="00A8600E"/>
    <w:rsid w:val="00B04AB7"/>
    <w:rsid w:val="00B43EA0"/>
    <w:rsid w:val="00B95DA6"/>
    <w:rsid w:val="00BA21CD"/>
    <w:rsid w:val="00BA3E5C"/>
    <w:rsid w:val="00BE383F"/>
    <w:rsid w:val="00BE6134"/>
    <w:rsid w:val="00C1440B"/>
    <w:rsid w:val="00C40C07"/>
    <w:rsid w:val="00CC6BFE"/>
    <w:rsid w:val="00CE03FB"/>
    <w:rsid w:val="00CF243B"/>
    <w:rsid w:val="00D23E82"/>
    <w:rsid w:val="00D274D9"/>
    <w:rsid w:val="00D35423"/>
    <w:rsid w:val="00D53764"/>
    <w:rsid w:val="00D86D8D"/>
    <w:rsid w:val="00DA0F0E"/>
    <w:rsid w:val="00DA304F"/>
    <w:rsid w:val="00DD2798"/>
    <w:rsid w:val="00DD5C03"/>
    <w:rsid w:val="00DF60FE"/>
    <w:rsid w:val="00E506E1"/>
    <w:rsid w:val="00E52028"/>
    <w:rsid w:val="00E82F2F"/>
    <w:rsid w:val="00E90511"/>
    <w:rsid w:val="00E915D2"/>
    <w:rsid w:val="00E916C0"/>
    <w:rsid w:val="00EC390E"/>
    <w:rsid w:val="00ED2C16"/>
    <w:rsid w:val="00EF6E96"/>
    <w:rsid w:val="00F166B3"/>
    <w:rsid w:val="00F7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C9954"/>
  <w14:defaultImageDpi w14:val="32767"/>
  <w15:chartTrackingRefBased/>
  <w15:docId w15:val="{E3F7C89D-4FEC-364E-BDE9-9A124DE0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5D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915D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079A5"/>
  </w:style>
  <w:style w:type="paragraph" w:styleId="BalloonText">
    <w:name w:val="Balloon Text"/>
    <w:basedOn w:val="Normal"/>
    <w:link w:val="BalloonTextChar"/>
    <w:uiPriority w:val="99"/>
    <w:semiHidden/>
    <w:unhideWhenUsed/>
    <w:rsid w:val="008079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9A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67D8E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40E3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E170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A2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C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C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CC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B0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JCleanEnergy.com/CI" TargetMode="External"/><Relationship Id="rId4" Type="http://schemas.openxmlformats.org/officeDocument/2006/relationships/hyperlink" Target="https://www.sustainablejersey.com/fileadmin/media/Actions_and_Certification/Actions/Commercial_Energy_Efficiency/Commercial_Energy_Efficiency_Best_Practic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Kempf</dc:creator>
  <cp:keywords/>
  <dc:description/>
  <cp:lastModifiedBy>Tracey Woods</cp:lastModifiedBy>
  <cp:revision>4</cp:revision>
  <cp:lastPrinted>2019-12-14T10:09:00Z</cp:lastPrinted>
  <dcterms:created xsi:type="dcterms:W3CDTF">2020-05-29T12:36:00Z</dcterms:created>
  <dcterms:modified xsi:type="dcterms:W3CDTF">2020-06-15T17:21:00Z</dcterms:modified>
</cp:coreProperties>
</file>