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FE" w:rsidRPr="00692089" w:rsidRDefault="00286890" w:rsidP="00CA2897">
      <w:r>
        <w:rPr>
          <w:highlight w:val="yellow"/>
        </w:rPr>
        <w:t>TOWNSHIP NAME</w:t>
      </w:r>
    </w:p>
    <w:p w:rsidR="00471CFE" w:rsidRPr="00692089" w:rsidRDefault="00286890" w:rsidP="001B42B4">
      <w:pPr>
        <w:pStyle w:val="PlainText"/>
        <w:jc w:val="center"/>
        <w:rPr>
          <w:rFonts w:ascii="Times New Roman" w:hAnsi="Times New Roman"/>
          <w:b/>
          <w:bCs/>
          <w:sz w:val="36"/>
          <w:szCs w:val="36"/>
        </w:rPr>
      </w:pPr>
      <w:r w:rsidRPr="00286890">
        <w:rPr>
          <w:rFonts w:ascii="Times New Roman" w:hAnsi="Times New Roman"/>
          <w:b/>
          <w:bCs/>
          <w:sz w:val="36"/>
          <w:szCs w:val="36"/>
          <w:highlight w:val="yellow"/>
        </w:rPr>
        <w:t>COUNTY NAME</w:t>
      </w:r>
      <w:r w:rsidR="00471CFE">
        <w:rPr>
          <w:rFonts w:ascii="Times New Roman" w:hAnsi="Times New Roman"/>
          <w:b/>
          <w:bCs/>
          <w:sz w:val="36"/>
          <w:szCs w:val="36"/>
        </w:rPr>
        <w:t xml:space="preserve">, </w:t>
      </w:r>
      <w:r w:rsidR="00471CFE" w:rsidRPr="00692089">
        <w:rPr>
          <w:rFonts w:ascii="Times New Roman" w:hAnsi="Times New Roman"/>
          <w:b/>
          <w:bCs/>
          <w:sz w:val="36"/>
          <w:szCs w:val="36"/>
        </w:rPr>
        <w:t>NEW JERSEY</w:t>
      </w:r>
    </w:p>
    <w:p w:rsidR="00471CFE" w:rsidRPr="00692089" w:rsidRDefault="00471CFE" w:rsidP="001B42B4">
      <w:pPr>
        <w:pStyle w:val="PlainText"/>
        <w:jc w:val="center"/>
        <w:rPr>
          <w:rFonts w:ascii="Times New Roman" w:hAnsi="Times New Roman"/>
          <w:b/>
          <w:sz w:val="36"/>
          <w:szCs w:val="36"/>
        </w:rPr>
      </w:pPr>
    </w:p>
    <w:p w:rsidR="00471CFE" w:rsidRPr="00692089" w:rsidRDefault="00471CFE" w:rsidP="001B42B4">
      <w:pPr>
        <w:pStyle w:val="PlainText"/>
        <w:jc w:val="center"/>
        <w:rPr>
          <w:rFonts w:ascii="Times New Roman" w:hAnsi="Times New Roman"/>
          <w:b/>
          <w:sz w:val="36"/>
          <w:szCs w:val="36"/>
        </w:rPr>
      </w:pPr>
    </w:p>
    <w:p w:rsidR="00471CFE" w:rsidRPr="00692089" w:rsidRDefault="00471CFE" w:rsidP="00532B4A">
      <w:pPr>
        <w:pBdr>
          <w:bottom w:val="single" w:sz="4" w:space="1" w:color="auto"/>
        </w:pBdr>
        <w:autoSpaceDE w:val="0"/>
        <w:autoSpaceDN w:val="0"/>
        <w:adjustRightInd w:val="0"/>
        <w:jc w:val="center"/>
        <w:rPr>
          <w:rFonts w:ascii="Times New Roman" w:hAnsi="Times New Roman"/>
          <w:b/>
          <w:bCs/>
          <w:sz w:val="36"/>
          <w:szCs w:val="36"/>
        </w:rPr>
      </w:pPr>
    </w:p>
    <w:p w:rsidR="00471CFE" w:rsidRPr="00692089" w:rsidRDefault="00471CFE" w:rsidP="00532B4A">
      <w:pPr>
        <w:pStyle w:val="PlainText"/>
        <w:jc w:val="center"/>
        <w:rPr>
          <w:rFonts w:ascii="Times New Roman" w:hAnsi="Times New Roman"/>
          <w:b/>
          <w:sz w:val="36"/>
          <w:szCs w:val="36"/>
        </w:rPr>
      </w:pPr>
    </w:p>
    <w:p w:rsidR="00471CFE" w:rsidRPr="00692089" w:rsidRDefault="00471CFE" w:rsidP="001B42B4">
      <w:pPr>
        <w:pStyle w:val="PlainText"/>
        <w:jc w:val="center"/>
        <w:rPr>
          <w:rFonts w:ascii="Times New Roman" w:hAnsi="Times New Roman"/>
          <w:b/>
          <w:sz w:val="36"/>
          <w:szCs w:val="36"/>
        </w:rPr>
      </w:pPr>
    </w:p>
    <w:p w:rsidR="00471CFE" w:rsidRPr="00692089" w:rsidRDefault="00471CFE" w:rsidP="001B42B4">
      <w:pPr>
        <w:pStyle w:val="PlainText"/>
        <w:jc w:val="center"/>
        <w:rPr>
          <w:rFonts w:ascii="Times New Roman" w:hAnsi="Times New Roman"/>
          <w:b/>
          <w:sz w:val="36"/>
          <w:szCs w:val="36"/>
        </w:rPr>
      </w:pPr>
      <w:r w:rsidRPr="00692089">
        <w:rPr>
          <w:rFonts w:ascii="Times New Roman" w:hAnsi="Times New Roman"/>
          <w:b/>
          <w:sz w:val="36"/>
          <w:szCs w:val="36"/>
        </w:rPr>
        <w:t xml:space="preserve">REQUEST FOR </w:t>
      </w:r>
      <w:r w:rsidR="00D15CD3">
        <w:rPr>
          <w:rFonts w:ascii="Times New Roman" w:hAnsi="Times New Roman"/>
          <w:b/>
          <w:sz w:val="36"/>
          <w:szCs w:val="36"/>
        </w:rPr>
        <w:t>PROPOSALS</w:t>
      </w:r>
    </w:p>
    <w:p w:rsidR="00471CFE" w:rsidRPr="00692089" w:rsidRDefault="00471CFE" w:rsidP="001B42B4">
      <w:pPr>
        <w:pStyle w:val="PlainText"/>
        <w:jc w:val="center"/>
        <w:rPr>
          <w:rFonts w:ascii="Times New Roman" w:hAnsi="Times New Roman"/>
          <w:b/>
          <w:sz w:val="36"/>
          <w:szCs w:val="36"/>
        </w:rPr>
      </w:pPr>
    </w:p>
    <w:p w:rsidR="00471CFE" w:rsidRPr="00692089" w:rsidRDefault="00471CFE" w:rsidP="001B42B4">
      <w:pPr>
        <w:pStyle w:val="PlainText"/>
        <w:jc w:val="center"/>
        <w:rPr>
          <w:rFonts w:ascii="Times New Roman" w:hAnsi="Times New Roman"/>
          <w:b/>
          <w:sz w:val="36"/>
          <w:szCs w:val="36"/>
        </w:rPr>
      </w:pPr>
      <w:r w:rsidRPr="00692089">
        <w:rPr>
          <w:rFonts w:ascii="Times New Roman" w:hAnsi="Times New Roman"/>
          <w:b/>
          <w:sz w:val="36"/>
          <w:szCs w:val="36"/>
        </w:rPr>
        <w:t>FOR</w:t>
      </w:r>
    </w:p>
    <w:p w:rsidR="00471CFE" w:rsidRPr="00692089" w:rsidRDefault="00471CFE" w:rsidP="001B42B4">
      <w:pPr>
        <w:pStyle w:val="PlainText"/>
        <w:jc w:val="center"/>
        <w:rPr>
          <w:rFonts w:ascii="Times New Roman" w:hAnsi="Times New Roman"/>
          <w:b/>
          <w:sz w:val="36"/>
          <w:szCs w:val="36"/>
        </w:rPr>
      </w:pPr>
    </w:p>
    <w:p w:rsidR="00471CFE" w:rsidRPr="00692089" w:rsidRDefault="00286890" w:rsidP="001B42B4">
      <w:pPr>
        <w:pStyle w:val="PlainText"/>
        <w:jc w:val="center"/>
        <w:rPr>
          <w:rFonts w:ascii="Times New Roman" w:hAnsi="Times New Roman"/>
          <w:b/>
          <w:sz w:val="36"/>
          <w:szCs w:val="36"/>
        </w:rPr>
      </w:pPr>
      <w:r w:rsidRPr="00286890">
        <w:rPr>
          <w:rFonts w:ascii="Times New Roman" w:hAnsi="Times New Roman"/>
          <w:b/>
          <w:sz w:val="36"/>
          <w:szCs w:val="36"/>
          <w:highlight w:val="yellow"/>
        </w:rPr>
        <w:t>TOWNSHIP NAME</w:t>
      </w:r>
    </w:p>
    <w:p w:rsidR="00471CFE" w:rsidRPr="00692089" w:rsidRDefault="00471CFE" w:rsidP="001B42B4">
      <w:pPr>
        <w:pStyle w:val="PlainText"/>
        <w:jc w:val="center"/>
        <w:rPr>
          <w:rFonts w:ascii="Times New Roman" w:hAnsi="Times New Roman"/>
          <w:b/>
          <w:sz w:val="36"/>
          <w:szCs w:val="36"/>
        </w:rPr>
      </w:pPr>
      <w:r>
        <w:rPr>
          <w:rFonts w:ascii="Times New Roman" w:hAnsi="Times New Roman"/>
          <w:b/>
          <w:sz w:val="36"/>
          <w:szCs w:val="36"/>
        </w:rPr>
        <w:t xml:space="preserve">MUNICIPAL ENERGY </w:t>
      </w:r>
      <w:r w:rsidRPr="00692089">
        <w:rPr>
          <w:rFonts w:ascii="Times New Roman" w:hAnsi="Times New Roman"/>
          <w:b/>
          <w:sz w:val="36"/>
          <w:szCs w:val="36"/>
        </w:rPr>
        <w:t>AGGREGATION PROGRAM</w:t>
      </w:r>
    </w:p>
    <w:p w:rsidR="00471CFE" w:rsidRPr="00692089" w:rsidRDefault="00471CFE" w:rsidP="001B42B4">
      <w:pPr>
        <w:pStyle w:val="PlainText"/>
        <w:jc w:val="center"/>
        <w:rPr>
          <w:rFonts w:ascii="Times New Roman" w:hAnsi="Times New Roman"/>
          <w:b/>
          <w:sz w:val="36"/>
          <w:szCs w:val="36"/>
        </w:rPr>
      </w:pPr>
    </w:p>
    <w:p w:rsidR="00471CFE" w:rsidRPr="00692089" w:rsidRDefault="00471CFE" w:rsidP="001B42B4">
      <w:pPr>
        <w:pStyle w:val="PlainText"/>
        <w:jc w:val="center"/>
        <w:rPr>
          <w:rFonts w:ascii="Times New Roman" w:hAnsi="Times New Roman"/>
          <w:b/>
          <w:sz w:val="36"/>
          <w:szCs w:val="36"/>
        </w:rPr>
      </w:pPr>
    </w:p>
    <w:p w:rsidR="00471CFE" w:rsidRPr="00692089" w:rsidRDefault="00471CFE" w:rsidP="001B42B4">
      <w:pPr>
        <w:pStyle w:val="PlainText"/>
        <w:jc w:val="center"/>
        <w:rPr>
          <w:rFonts w:ascii="Times New Roman" w:hAnsi="Times New Roman"/>
          <w:sz w:val="28"/>
          <w:szCs w:val="28"/>
        </w:rPr>
      </w:pPr>
      <w:r w:rsidRPr="00692089">
        <w:rPr>
          <w:rFonts w:ascii="Times New Roman" w:hAnsi="Times New Roman"/>
          <w:sz w:val="28"/>
          <w:szCs w:val="28"/>
        </w:rPr>
        <w:t>ENERGY-RELATED CONSULTANT SERVICES FOR</w:t>
      </w:r>
    </w:p>
    <w:p w:rsidR="00471CFE" w:rsidRPr="00692089" w:rsidRDefault="00471CFE" w:rsidP="001B42B4">
      <w:pPr>
        <w:pStyle w:val="PlainText"/>
        <w:jc w:val="center"/>
        <w:rPr>
          <w:rFonts w:ascii="Times New Roman" w:hAnsi="Times New Roman"/>
          <w:sz w:val="28"/>
          <w:szCs w:val="28"/>
        </w:rPr>
      </w:pPr>
      <w:r>
        <w:rPr>
          <w:rFonts w:ascii="Times New Roman" w:hAnsi="Times New Roman"/>
          <w:sz w:val="28"/>
          <w:szCs w:val="28"/>
        </w:rPr>
        <w:t>MA</w:t>
      </w:r>
      <w:r w:rsidRPr="00692089">
        <w:rPr>
          <w:rFonts w:ascii="Times New Roman" w:hAnsi="Times New Roman"/>
          <w:sz w:val="28"/>
          <w:szCs w:val="28"/>
        </w:rPr>
        <w:t xml:space="preserve">NAGEMENT OF THE </w:t>
      </w:r>
      <w:r w:rsidR="00AB06C6">
        <w:rPr>
          <w:rFonts w:ascii="Times New Roman" w:hAnsi="Times New Roman"/>
          <w:sz w:val="28"/>
          <w:szCs w:val="28"/>
        </w:rPr>
        <w:t>TOWNSHIP</w:t>
      </w:r>
      <w:r w:rsidRPr="00692089">
        <w:rPr>
          <w:rFonts w:ascii="Times New Roman" w:hAnsi="Times New Roman"/>
          <w:sz w:val="28"/>
          <w:szCs w:val="28"/>
        </w:rPr>
        <w:t>’S</w:t>
      </w:r>
    </w:p>
    <w:p w:rsidR="00471CFE" w:rsidRPr="00692089" w:rsidRDefault="00471CFE" w:rsidP="00423676">
      <w:pPr>
        <w:pStyle w:val="PlainText"/>
        <w:jc w:val="center"/>
        <w:rPr>
          <w:rFonts w:ascii="Times New Roman" w:hAnsi="Times New Roman"/>
          <w:sz w:val="28"/>
          <w:szCs w:val="28"/>
        </w:rPr>
      </w:pPr>
      <w:r w:rsidRPr="00692089">
        <w:rPr>
          <w:rFonts w:ascii="Times New Roman" w:hAnsi="Times New Roman"/>
          <w:sz w:val="28"/>
          <w:szCs w:val="28"/>
        </w:rPr>
        <w:t xml:space="preserve"> MUNICIPAL</w:t>
      </w:r>
      <w:r>
        <w:rPr>
          <w:rFonts w:ascii="Times New Roman" w:hAnsi="Times New Roman"/>
          <w:sz w:val="28"/>
          <w:szCs w:val="28"/>
        </w:rPr>
        <w:t xml:space="preserve"> ENERGY</w:t>
      </w:r>
      <w:r w:rsidRPr="00692089">
        <w:rPr>
          <w:rFonts w:ascii="Times New Roman" w:hAnsi="Times New Roman"/>
          <w:sz w:val="28"/>
          <w:szCs w:val="28"/>
        </w:rPr>
        <w:t xml:space="preserve"> AGGREGATION PROGRAM</w:t>
      </w:r>
    </w:p>
    <w:p w:rsidR="00471CFE" w:rsidRPr="00692089" w:rsidRDefault="00471CFE" w:rsidP="00CE557B">
      <w:pPr>
        <w:pStyle w:val="PlainText"/>
        <w:jc w:val="center"/>
        <w:rPr>
          <w:rFonts w:ascii="Times New Roman" w:hAnsi="Times New Roman"/>
          <w:b/>
          <w:sz w:val="36"/>
          <w:szCs w:val="36"/>
        </w:rPr>
      </w:pPr>
    </w:p>
    <w:p w:rsidR="00471CFE" w:rsidRPr="00692089" w:rsidRDefault="00471CFE" w:rsidP="00CE557B">
      <w:pPr>
        <w:pBdr>
          <w:bottom w:val="single" w:sz="4" w:space="1" w:color="auto"/>
        </w:pBdr>
        <w:autoSpaceDE w:val="0"/>
        <w:autoSpaceDN w:val="0"/>
        <w:adjustRightInd w:val="0"/>
        <w:jc w:val="center"/>
        <w:rPr>
          <w:rFonts w:ascii="Times New Roman" w:hAnsi="Times New Roman"/>
          <w:b/>
          <w:bCs/>
          <w:sz w:val="36"/>
          <w:szCs w:val="36"/>
        </w:rPr>
      </w:pPr>
    </w:p>
    <w:p w:rsidR="00471CFE" w:rsidRPr="00692089" w:rsidRDefault="00471CFE" w:rsidP="00CE557B">
      <w:pPr>
        <w:pStyle w:val="PlainText"/>
        <w:jc w:val="center"/>
        <w:rPr>
          <w:rFonts w:ascii="Times New Roman" w:hAnsi="Times New Roman"/>
          <w:b/>
          <w:sz w:val="36"/>
          <w:szCs w:val="36"/>
        </w:rPr>
      </w:pPr>
    </w:p>
    <w:p w:rsidR="00471CFE" w:rsidRPr="00692089" w:rsidRDefault="00471CFE" w:rsidP="00CE557B">
      <w:pPr>
        <w:pStyle w:val="PlainText"/>
        <w:jc w:val="center"/>
        <w:rPr>
          <w:rFonts w:ascii="Times New Roman" w:hAnsi="Times New Roman"/>
          <w:b/>
          <w:sz w:val="36"/>
          <w:szCs w:val="36"/>
        </w:rPr>
      </w:pPr>
    </w:p>
    <w:p w:rsidR="00471CFE" w:rsidRPr="0001784C" w:rsidRDefault="00471CFE" w:rsidP="00915FA5">
      <w:pPr>
        <w:jc w:val="center"/>
        <w:rPr>
          <w:rFonts w:ascii="Arial Narrow" w:hAnsi="Arial Narrow"/>
          <w:sz w:val="22"/>
          <w:szCs w:val="22"/>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Default="00471CFE" w:rsidP="00915FA5">
      <w:pPr>
        <w:jc w:val="center"/>
        <w:rPr>
          <w:rFonts w:ascii="Arial Narrow" w:hAnsi="Arial Narrow"/>
          <w:b/>
          <w:sz w:val="28"/>
          <w:szCs w:val="28"/>
        </w:rPr>
      </w:pPr>
    </w:p>
    <w:p w:rsidR="00471CFE" w:rsidRPr="00952897" w:rsidRDefault="00471CFE" w:rsidP="00915FA5">
      <w:pPr>
        <w:jc w:val="center"/>
        <w:rPr>
          <w:rFonts w:ascii="Arial Narrow" w:hAnsi="Arial Narrow"/>
          <w:b/>
          <w:sz w:val="28"/>
          <w:szCs w:val="28"/>
        </w:rPr>
      </w:pPr>
    </w:p>
    <w:p w:rsidR="00471CFE" w:rsidRPr="00952897" w:rsidRDefault="00471CFE" w:rsidP="00915FA5">
      <w:pPr>
        <w:jc w:val="center"/>
        <w:rPr>
          <w:rFonts w:ascii="Arial Narrow" w:hAnsi="Arial Narrow"/>
          <w:b/>
          <w:sz w:val="28"/>
          <w:szCs w:val="28"/>
        </w:rPr>
      </w:pPr>
    </w:p>
    <w:p w:rsidR="00471CFE" w:rsidRPr="00952897" w:rsidRDefault="00471CFE" w:rsidP="00915FA5">
      <w:pPr>
        <w:jc w:val="center"/>
        <w:rPr>
          <w:rFonts w:ascii="Arial Narrow" w:hAnsi="Arial Narrow"/>
          <w:b/>
          <w:sz w:val="28"/>
          <w:szCs w:val="28"/>
        </w:rPr>
      </w:pPr>
    </w:p>
    <w:p w:rsidR="00471CFE" w:rsidRDefault="00471CFE" w:rsidP="00915FA5">
      <w:pPr>
        <w:pStyle w:val="Heading2"/>
        <w:ind w:left="720" w:right="864"/>
        <w:jc w:val="center"/>
        <w:rPr>
          <w:rFonts w:ascii="Arial Narrow" w:hAnsi="Arial Narrow"/>
          <w:i w:val="0"/>
        </w:rPr>
      </w:pPr>
    </w:p>
    <w:p w:rsidR="00471CFE" w:rsidRDefault="00471CFE" w:rsidP="00915FA5">
      <w:pPr>
        <w:pStyle w:val="Heading2"/>
        <w:ind w:left="720" w:right="864"/>
        <w:jc w:val="center"/>
        <w:rPr>
          <w:rFonts w:ascii="Arial Narrow" w:hAnsi="Arial Narrow"/>
          <w:i w:val="0"/>
        </w:rPr>
      </w:pPr>
    </w:p>
    <w:p w:rsidR="00471CFE" w:rsidRDefault="00471CFE" w:rsidP="00915FA5">
      <w:pPr>
        <w:pStyle w:val="Heading2"/>
        <w:ind w:left="720" w:right="864"/>
        <w:jc w:val="center"/>
        <w:rPr>
          <w:rFonts w:ascii="Arial Narrow" w:hAnsi="Arial Narrow"/>
          <w:i w:val="0"/>
        </w:rPr>
      </w:pPr>
    </w:p>
    <w:p w:rsidR="00471CFE" w:rsidRPr="00952897" w:rsidRDefault="00286890" w:rsidP="00915FA5">
      <w:pPr>
        <w:pStyle w:val="Heading2"/>
        <w:ind w:left="720" w:right="864"/>
        <w:jc w:val="center"/>
        <w:rPr>
          <w:rFonts w:ascii="Arial Narrow" w:hAnsi="Arial Narrow"/>
          <w:i w:val="0"/>
        </w:rPr>
      </w:pPr>
      <w:r w:rsidRPr="00286890">
        <w:rPr>
          <w:rFonts w:ascii="Arial Narrow" w:hAnsi="Arial Narrow"/>
          <w:i w:val="0"/>
          <w:highlight w:val="yellow"/>
        </w:rPr>
        <w:t>TOWNSHIP NAME</w:t>
      </w:r>
    </w:p>
    <w:p w:rsidR="00471CFE" w:rsidRPr="00952897" w:rsidRDefault="00471CFE" w:rsidP="00915FA5">
      <w:pPr>
        <w:pStyle w:val="Title"/>
        <w:ind w:left="720" w:right="864"/>
        <w:rPr>
          <w:rFonts w:ascii="Arial Narrow" w:hAnsi="Arial Narrow"/>
          <w:sz w:val="28"/>
        </w:rPr>
      </w:pPr>
    </w:p>
    <w:p w:rsidR="00471CFE" w:rsidRPr="00952897" w:rsidRDefault="00471CFE" w:rsidP="00915FA5">
      <w:pPr>
        <w:pStyle w:val="Title"/>
        <w:ind w:left="720" w:right="864"/>
        <w:rPr>
          <w:rFonts w:ascii="Arial Narrow" w:hAnsi="Arial Narrow"/>
          <w:sz w:val="28"/>
        </w:rPr>
      </w:pPr>
      <w:r w:rsidRPr="00952897">
        <w:rPr>
          <w:rFonts w:ascii="Arial Narrow" w:hAnsi="Arial Narrow"/>
          <w:sz w:val="28"/>
        </w:rPr>
        <w:t xml:space="preserve">PUBLIC NOTICE </w:t>
      </w:r>
      <w:r>
        <w:rPr>
          <w:rFonts w:ascii="Arial Narrow" w:hAnsi="Arial Narrow"/>
          <w:sz w:val="28"/>
        </w:rPr>
        <w:t>OF REQUEST FOR PROPOSALS</w:t>
      </w:r>
    </w:p>
    <w:p w:rsidR="00471CFE" w:rsidRPr="00952897" w:rsidRDefault="00471CFE" w:rsidP="00915FA5">
      <w:pPr>
        <w:pStyle w:val="Title"/>
        <w:ind w:left="720" w:right="864"/>
        <w:rPr>
          <w:rFonts w:ascii="Arial Narrow" w:hAnsi="Arial Narrow"/>
          <w:sz w:val="28"/>
        </w:rPr>
      </w:pPr>
    </w:p>
    <w:p w:rsidR="00471CFE" w:rsidRPr="00952897" w:rsidRDefault="00471CFE" w:rsidP="00915FA5">
      <w:pPr>
        <w:ind w:left="720" w:right="864"/>
        <w:rPr>
          <w:rFonts w:ascii="Arial Narrow" w:hAnsi="Arial Narrow"/>
          <w:sz w:val="22"/>
        </w:rPr>
      </w:pPr>
    </w:p>
    <w:p w:rsidR="00471CFE" w:rsidRPr="00952897" w:rsidRDefault="00471CFE" w:rsidP="00915FA5">
      <w:pPr>
        <w:ind w:left="720" w:right="864"/>
        <w:jc w:val="both"/>
        <w:rPr>
          <w:rFonts w:ascii="Arial Narrow" w:hAnsi="Arial Narrow"/>
          <w:sz w:val="22"/>
        </w:rPr>
      </w:pPr>
    </w:p>
    <w:p w:rsidR="00471CFE" w:rsidRPr="00952897" w:rsidRDefault="00471CFE" w:rsidP="00915FA5">
      <w:pPr>
        <w:ind w:left="720" w:right="864"/>
        <w:rPr>
          <w:rFonts w:ascii="Arial Narrow" w:hAnsi="Arial Narrow"/>
          <w:sz w:val="22"/>
        </w:rPr>
      </w:pPr>
    </w:p>
    <w:p w:rsidR="00471CFE" w:rsidRPr="00952897" w:rsidRDefault="00471CFE" w:rsidP="00915FA5">
      <w:pPr>
        <w:ind w:left="720" w:right="864"/>
        <w:jc w:val="both"/>
        <w:rPr>
          <w:rFonts w:ascii="Arial Narrow" w:hAnsi="Arial Narrow"/>
          <w:sz w:val="22"/>
        </w:rPr>
      </w:pPr>
      <w:r w:rsidRPr="00952897">
        <w:rPr>
          <w:rFonts w:ascii="Arial Narrow" w:hAnsi="Arial Narrow"/>
          <w:sz w:val="22"/>
        </w:rPr>
        <w:t xml:space="preserve">NOTICE IS HEREBY GIVEN that sealed submissions </w:t>
      </w:r>
      <w:r>
        <w:rPr>
          <w:rFonts w:ascii="Arial Narrow" w:hAnsi="Arial Narrow"/>
          <w:sz w:val="22"/>
        </w:rPr>
        <w:t xml:space="preserve">of proposals </w:t>
      </w:r>
      <w:r w:rsidRPr="00952897">
        <w:rPr>
          <w:rFonts w:ascii="Arial Narrow" w:hAnsi="Arial Narrow"/>
          <w:sz w:val="22"/>
        </w:rPr>
        <w:t xml:space="preserve">will be received by the </w:t>
      </w:r>
      <w:r>
        <w:rPr>
          <w:rFonts w:ascii="Arial Narrow" w:hAnsi="Arial Narrow"/>
          <w:sz w:val="22"/>
        </w:rPr>
        <w:t>Administrator/Clerk</w:t>
      </w:r>
      <w:r w:rsidRPr="00952897">
        <w:rPr>
          <w:rFonts w:ascii="Arial Narrow" w:hAnsi="Arial Narrow"/>
          <w:sz w:val="22"/>
        </w:rPr>
        <w:t>, or</w:t>
      </w:r>
      <w:r>
        <w:rPr>
          <w:rFonts w:ascii="Arial Narrow" w:hAnsi="Arial Narrow"/>
          <w:sz w:val="22"/>
        </w:rPr>
        <w:t xml:space="preserve"> his</w:t>
      </w:r>
      <w:r w:rsidRPr="00952897">
        <w:rPr>
          <w:rFonts w:ascii="Arial Narrow" w:hAnsi="Arial Narrow"/>
          <w:sz w:val="22"/>
        </w:rPr>
        <w:t xml:space="preserve"> designated representative, for </w:t>
      </w:r>
      <w:r w:rsidR="00830410" w:rsidRPr="00830410">
        <w:rPr>
          <w:rFonts w:ascii="Arial Narrow" w:hAnsi="Arial Narrow"/>
          <w:sz w:val="22"/>
          <w:highlight w:val="yellow"/>
        </w:rPr>
        <w:t>TOWNSHIP NAME</w:t>
      </w:r>
      <w:r w:rsidRPr="00952897">
        <w:rPr>
          <w:rFonts w:ascii="Arial Narrow" w:hAnsi="Arial Narrow"/>
          <w:sz w:val="22"/>
        </w:rPr>
        <w:t xml:space="preserve">, County of </w:t>
      </w:r>
      <w:r w:rsidR="00830410" w:rsidRPr="00830410">
        <w:rPr>
          <w:rFonts w:ascii="Arial Narrow" w:hAnsi="Arial Narrow"/>
          <w:sz w:val="22"/>
          <w:highlight w:val="yellow"/>
        </w:rPr>
        <w:t>COUNTY</w:t>
      </w:r>
      <w:r w:rsidRPr="00952897">
        <w:rPr>
          <w:rFonts w:ascii="Arial Narrow" w:hAnsi="Arial Narrow"/>
          <w:sz w:val="22"/>
        </w:rPr>
        <w:t xml:space="preserve">, State of New Jersey </w:t>
      </w:r>
      <w:r>
        <w:rPr>
          <w:rFonts w:ascii="Arial Narrow" w:hAnsi="Arial Narrow"/>
          <w:sz w:val="22"/>
        </w:rPr>
        <w:t xml:space="preserve">until </w:t>
      </w:r>
      <w:r w:rsidR="008A33BA">
        <w:rPr>
          <w:rFonts w:ascii="Arial Narrow" w:hAnsi="Arial Narrow"/>
          <w:b/>
          <w:sz w:val="22"/>
          <w:u w:val="single"/>
        </w:rPr>
        <w:t>__________</w:t>
      </w:r>
      <w:r w:rsidRPr="00C37129">
        <w:rPr>
          <w:rFonts w:ascii="Arial Narrow" w:hAnsi="Arial Narrow"/>
          <w:b/>
          <w:sz w:val="22"/>
          <w:u w:val="single"/>
        </w:rPr>
        <w:t>,</w:t>
      </w:r>
      <w:r>
        <w:rPr>
          <w:rFonts w:ascii="Arial Narrow" w:hAnsi="Arial Narrow"/>
          <w:sz w:val="22"/>
        </w:rPr>
        <w:t xml:space="preserve"> </w:t>
      </w:r>
      <w:r w:rsidR="00830410" w:rsidRPr="00830410">
        <w:rPr>
          <w:rFonts w:ascii="Arial Narrow" w:hAnsi="Arial Narrow"/>
          <w:b/>
          <w:sz w:val="22"/>
          <w:highlight w:val="yellow"/>
          <w:u w:val="single"/>
        </w:rPr>
        <w:t>DATE</w:t>
      </w:r>
      <w:r w:rsidRPr="00952897">
        <w:rPr>
          <w:rFonts w:ascii="Arial Narrow" w:hAnsi="Arial Narrow"/>
          <w:sz w:val="22"/>
        </w:rPr>
        <w:t xml:space="preserve"> at </w:t>
      </w:r>
      <w:r w:rsidR="00830410" w:rsidRPr="00830410">
        <w:rPr>
          <w:rFonts w:ascii="Arial Narrow" w:hAnsi="Arial Narrow"/>
          <w:b/>
          <w:sz w:val="22"/>
          <w:highlight w:val="yellow"/>
          <w:u w:val="single"/>
        </w:rPr>
        <w:t>TIME</w:t>
      </w:r>
      <w:r w:rsidRPr="00952897">
        <w:rPr>
          <w:rFonts w:ascii="Arial Narrow" w:hAnsi="Arial Narrow"/>
          <w:sz w:val="22"/>
        </w:rPr>
        <w:t xml:space="preserve"> prevailing time, in the </w:t>
      </w:r>
      <w:r w:rsidR="008A33BA">
        <w:rPr>
          <w:rFonts w:ascii="Arial Narrow" w:hAnsi="Arial Narrow"/>
          <w:b/>
          <w:i/>
          <w:sz w:val="22"/>
        </w:rPr>
        <w:t>_____________</w:t>
      </w:r>
      <w:r>
        <w:rPr>
          <w:rFonts w:ascii="Arial Narrow" w:hAnsi="Arial Narrow"/>
          <w:sz w:val="22"/>
        </w:rPr>
        <w:t>,</w:t>
      </w:r>
      <w:r w:rsidRPr="00952897">
        <w:rPr>
          <w:rFonts w:ascii="Arial Narrow" w:hAnsi="Arial Narrow"/>
          <w:sz w:val="22"/>
        </w:rPr>
        <w:t xml:space="preserve"> </w:t>
      </w:r>
      <w:r w:rsidR="00830410" w:rsidRPr="00830410">
        <w:rPr>
          <w:rFonts w:ascii="Arial Narrow" w:hAnsi="Arial Narrow"/>
          <w:sz w:val="22"/>
          <w:highlight w:val="yellow"/>
        </w:rPr>
        <w:t>LOCATION</w:t>
      </w:r>
      <w:r w:rsidRPr="00830410">
        <w:rPr>
          <w:rFonts w:ascii="Arial Narrow" w:hAnsi="Arial Narrow"/>
          <w:sz w:val="22"/>
          <w:highlight w:val="yellow"/>
        </w:rPr>
        <w:t xml:space="preserve">, </w:t>
      </w:r>
      <w:r w:rsidR="00830410" w:rsidRPr="00830410">
        <w:rPr>
          <w:rFonts w:ascii="Arial Narrow" w:hAnsi="Arial Narrow"/>
          <w:sz w:val="22"/>
          <w:highlight w:val="yellow"/>
        </w:rPr>
        <w:t>ADDRESS</w:t>
      </w:r>
      <w:r>
        <w:rPr>
          <w:rFonts w:ascii="Arial Narrow" w:hAnsi="Arial Narrow"/>
          <w:sz w:val="22"/>
        </w:rPr>
        <w:t xml:space="preserve"> </w:t>
      </w:r>
      <w:r w:rsidRPr="00952897">
        <w:rPr>
          <w:rFonts w:ascii="Arial Narrow" w:hAnsi="Arial Narrow"/>
          <w:sz w:val="22"/>
        </w:rPr>
        <w:t>then publicly opened and read aloud for the following:</w:t>
      </w:r>
    </w:p>
    <w:p w:rsidR="00471CFE" w:rsidRPr="00952897" w:rsidRDefault="00471CFE" w:rsidP="00915FA5">
      <w:pPr>
        <w:ind w:left="720" w:right="864"/>
        <w:jc w:val="both"/>
        <w:rPr>
          <w:rFonts w:ascii="Arial Narrow" w:hAnsi="Arial Narrow"/>
          <w:sz w:val="28"/>
        </w:rPr>
      </w:pPr>
    </w:p>
    <w:p w:rsidR="00471CFE" w:rsidRPr="00952897" w:rsidRDefault="00471CFE" w:rsidP="00915FA5">
      <w:pPr>
        <w:ind w:left="720" w:right="864"/>
        <w:jc w:val="center"/>
        <w:rPr>
          <w:rFonts w:ascii="Arial Narrow" w:hAnsi="Arial Narrow"/>
          <w:b/>
          <w:szCs w:val="24"/>
        </w:rPr>
      </w:pPr>
      <w:r>
        <w:rPr>
          <w:rFonts w:ascii="Arial Narrow" w:hAnsi="Arial Narrow"/>
          <w:b/>
          <w:szCs w:val="24"/>
        </w:rPr>
        <w:t>MUNICIPAL ENERGY AGGREGATION PROGRAM</w:t>
      </w:r>
    </w:p>
    <w:p w:rsidR="00471CFE" w:rsidRPr="00952897" w:rsidRDefault="00471CFE" w:rsidP="00915FA5">
      <w:pPr>
        <w:ind w:left="720" w:right="864"/>
        <w:jc w:val="both"/>
        <w:rPr>
          <w:rFonts w:ascii="Arial Narrow" w:hAnsi="Arial Narrow"/>
          <w:sz w:val="28"/>
          <w:szCs w:val="28"/>
        </w:rPr>
      </w:pPr>
    </w:p>
    <w:p w:rsidR="00471CFE" w:rsidRPr="00952897" w:rsidRDefault="00471CFE" w:rsidP="00915FA5">
      <w:pPr>
        <w:ind w:left="720" w:right="864"/>
        <w:jc w:val="both"/>
        <w:rPr>
          <w:rFonts w:ascii="Arial Narrow" w:hAnsi="Arial Narrow"/>
          <w:sz w:val="22"/>
        </w:rPr>
      </w:pPr>
      <w:r w:rsidRPr="00952897">
        <w:rPr>
          <w:rFonts w:ascii="Arial Narrow" w:hAnsi="Arial Narrow"/>
          <w:sz w:val="22"/>
        </w:rPr>
        <w:t xml:space="preserve">Submission packages may be obtained at the </w:t>
      </w:r>
      <w:r w:rsidR="008A33BA">
        <w:rPr>
          <w:rFonts w:ascii="Arial Narrow" w:hAnsi="Arial Narrow"/>
          <w:sz w:val="22"/>
        </w:rPr>
        <w:t>____________</w:t>
      </w:r>
      <w:r w:rsidRPr="00952897">
        <w:rPr>
          <w:rFonts w:ascii="Arial Narrow" w:hAnsi="Arial Narrow"/>
          <w:sz w:val="22"/>
        </w:rPr>
        <w:t>, (</w:t>
      </w:r>
      <w:r w:rsidR="00830410">
        <w:rPr>
          <w:rFonts w:ascii="Arial Narrow" w:hAnsi="Arial Narrow"/>
          <w:sz w:val="22"/>
        </w:rPr>
        <w:t>###</w:t>
      </w:r>
      <w:r w:rsidRPr="00952897">
        <w:rPr>
          <w:rFonts w:ascii="Arial Narrow" w:hAnsi="Arial Narrow"/>
          <w:sz w:val="22"/>
        </w:rPr>
        <w:t xml:space="preserve">) </w:t>
      </w:r>
      <w:r w:rsidR="008A33BA">
        <w:rPr>
          <w:rFonts w:ascii="Arial Narrow" w:hAnsi="Arial Narrow"/>
          <w:sz w:val="22"/>
        </w:rPr>
        <w:t>###-####</w:t>
      </w:r>
      <w:r>
        <w:rPr>
          <w:rFonts w:ascii="Arial Narrow" w:hAnsi="Arial Narrow"/>
          <w:sz w:val="22"/>
        </w:rPr>
        <w:t xml:space="preserve">, </w:t>
      </w:r>
      <w:r w:rsidRPr="00952897">
        <w:rPr>
          <w:rFonts w:ascii="Arial Narrow" w:hAnsi="Arial Narrow"/>
          <w:sz w:val="22"/>
        </w:rPr>
        <w:t xml:space="preserve">ext. </w:t>
      </w:r>
      <w:r w:rsidR="008A33BA">
        <w:rPr>
          <w:rFonts w:ascii="Arial Narrow" w:hAnsi="Arial Narrow"/>
          <w:sz w:val="22"/>
        </w:rPr>
        <w:t>##</w:t>
      </w:r>
      <w:r w:rsidRPr="00952897">
        <w:rPr>
          <w:rFonts w:ascii="Arial Narrow" w:hAnsi="Arial Narrow"/>
          <w:sz w:val="22"/>
        </w:rPr>
        <w:t xml:space="preserve"> during regular business hours, 8:30AM to 4:30PM, Monday through Friday, excluding holidays</w:t>
      </w:r>
      <w:r>
        <w:rPr>
          <w:rFonts w:ascii="Arial Narrow" w:hAnsi="Arial Narrow"/>
          <w:sz w:val="22"/>
        </w:rPr>
        <w:t>.  There is a $50 fee for the proposal package.</w:t>
      </w:r>
    </w:p>
    <w:p w:rsidR="00471CFE" w:rsidRPr="00952897" w:rsidRDefault="00471CFE" w:rsidP="00915FA5">
      <w:pPr>
        <w:ind w:left="720" w:right="864"/>
        <w:jc w:val="both"/>
        <w:rPr>
          <w:rFonts w:ascii="Arial Narrow" w:hAnsi="Arial Narrow"/>
          <w:sz w:val="22"/>
        </w:rPr>
      </w:pPr>
    </w:p>
    <w:p w:rsidR="00471CFE" w:rsidRDefault="00471CFE" w:rsidP="00915FA5">
      <w:pPr>
        <w:ind w:left="720" w:right="864"/>
        <w:jc w:val="both"/>
        <w:rPr>
          <w:rFonts w:ascii="Arial Narrow" w:hAnsi="Arial Narrow"/>
          <w:sz w:val="22"/>
        </w:rPr>
      </w:pPr>
      <w:r w:rsidRPr="00952897">
        <w:rPr>
          <w:rFonts w:ascii="Arial Narrow" w:hAnsi="Arial Narrow"/>
          <w:sz w:val="22"/>
        </w:rPr>
        <w:t xml:space="preserve">These proposals are being solicited through a “fair and open process” in accordance with </w:t>
      </w:r>
      <w:r w:rsidRPr="00952897">
        <w:rPr>
          <w:rFonts w:ascii="Arial Narrow" w:hAnsi="Arial Narrow"/>
          <w:b/>
          <w:sz w:val="22"/>
          <w:u w:val="single"/>
        </w:rPr>
        <w:t>N.J.S.A.</w:t>
      </w:r>
      <w:r w:rsidRPr="00952897">
        <w:rPr>
          <w:rFonts w:ascii="Arial Narrow" w:hAnsi="Arial Narrow"/>
          <w:b/>
          <w:sz w:val="22"/>
        </w:rPr>
        <w:t xml:space="preserve"> 19:44A-20.5 </w:t>
      </w:r>
      <w:proofErr w:type="gramStart"/>
      <w:r w:rsidRPr="00EC6C6A">
        <w:rPr>
          <w:rFonts w:ascii="Arial Narrow" w:hAnsi="Arial Narrow"/>
          <w:b/>
          <w:sz w:val="22"/>
          <w:u w:val="single"/>
        </w:rPr>
        <w:t>et</w:t>
      </w:r>
      <w:proofErr w:type="gramEnd"/>
      <w:r w:rsidRPr="00EC6C6A">
        <w:rPr>
          <w:rFonts w:ascii="Arial Narrow" w:hAnsi="Arial Narrow"/>
          <w:b/>
          <w:sz w:val="22"/>
          <w:u w:val="single"/>
        </w:rPr>
        <w:t>. seq</w:t>
      </w:r>
      <w:r w:rsidRPr="00952897">
        <w:rPr>
          <w:rFonts w:ascii="Arial Narrow" w:hAnsi="Arial Narrow"/>
          <w:b/>
          <w:sz w:val="22"/>
        </w:rPr>
        <w:t xml:space="preserve">. </w:t>
      </w:r>
    </w:p>
    <w:p w:rsidR="00471CFE" w:rsidRPr="00952897" w:rsidRDefault="00471CFE" w:rsidP="00915FA5">
      <w:pPr>
        <w:ind w:left="720" w:right="864"/>
        <w:jc w:val="both"/>
        <w:rPr>
          <w:rFonts w:ascii="Arial Narrow" w:hAnsi="Arial Narrow"/>
          <w:sz w:val="22"/>
        </w:rPr>
      </w:pPr>
    </w:p>
    <w:p w:rsidR="00471CFE" w:rsidRPr="00952897" w:rsidRDefault="00471CFE" w:rsidP="00915FA5">
      <w:pPr>
        <w:ind w:left="720" w:right="864"/>
        <w:jc w:val="both"/>
        <w:rPr>
          <w:rFonts w:ascii="Arial Narrow" w:hAnsi="Arial Narrow"/>
          <w:b/>
          <w:sz w:val="22"/>
        </w:rPr>
      </w:pPr>
      <w:r w:rsidRPr="00952897">
        <w:rPr>
          <w:rFonts w:ascii="Arial Narrow" w:hAnsi="Arial Narrow"/>
          <w:sz w:val="22"/>
        </w:rPr>
        <w:t xml:space="preserve">Professional service contractors are required to comply with the requirements of </w:t>
      </w:r>
      <w:r w:rsidRPr="00EC6C6A">
        <w:rPr>
          <w:rFonts w:ascii="Arial Narrow" w:hAnsi="Arial Narrow"/>
          <w:b/>
          <w:sz w:val="22"/>
          <w:u w:val="single"/>
        </w:rPr>
        <w:t>N.J.S.A.</w:t>
      </w:r>
      <w:r w:rsidRPr="00952897">
        <w:rPr>
          <w:rFonts w:ascii="Arial Narrow" w:hAnsi="Arial Narrow"/>
          <w:b/>
          <w:sz w:val="22"/>
        </w:rPr>
        <w:t xml:space="preserve"> 10:5-31 </w:t>
      </w:r>
      <w:r w:rsidRPr="00EC6C6A">
        <w:rPr>
          <w:rFonts w:ascii="Arial Narrow" w:hAnsi="Arial Narrow"/>
          <w:b/>
          <w:sz w:val="22"/>
          <w:u w:val="single"/>
        </w:rPr>
        <w:t>et seq</w:t>
      </w:r>
      <w:r w:rsidRPr="00952897">
        <w:rPr>
          <w:rFonts w:ascii="Arial Narrow" w:hAnsi="Arial Narrow"/>
          <w:b/>
          <w:sz w:val="22"/>
        </w:rPr>
        <w:t xml:space="preserve">. </w:t>
      </w:r>
      <w:r w:rsidRPr="00952897">
        <w:rPr>
          <w:rFonts w:ascii="Arial Narrow" w:hAnsi="Arial Narrow"/>
          <w:sz w:val="22"/>
        </w:rPr>
        <w:t>and</w:t>
      </w:r>
      <w:r w:rsidRPr="00952897">
        <w:rPr>
          <w:rFonts w:ascii="Arial Narrow" w:hAnsi="Arial Narrow"/>
          <w:b/>
          <w:sz w:val="22"/>
        </w:rPr>
        <w:t xml:space="preserve"> </w:t>
      </w:r>
      <w:r w:rsidRPr="00EC6C6A">
        <w:rPr>
          <w:rFonts w:ascii="Arial Narrow" w:hAnsi="Arial Narrow"/>
          <w:b/>
          <w:sz w:val="22"/>
          <w:u w:val="single"/>
        </w:rPr>
        <w:t>N.J.A.C.</w:t>
      </w:r>
      <w:r w:rsidRPr="00952897">
        <w:rPr>
          <w:rFonts w:ascii="Arial Narrow" w:hAnsi="Arial Narrow"/>
          <w:b/>
          <w:sz w:val="22"/>
        </w:rPr>
        <w:t xml:space="preserve"> 17:27 </w:t>
      </w:r>
      <w:r w:rsidRPr="00EC6C6A">
        <w:rPr>
          <w:rFonts w:ascii="Arial Narrow" w:hAnsi="Arial Narrow"/>
          <w:b/>
          <w:sz w:val="22"/>
          <w:u w:val="single"/>
        </w:rPr>
        <w:t>et seq</w:t>
      </w:r>
      <w:r w:rsidRPr="00952897">
        <w:rPr>
          <w:rFonts w:ascii="Arial Narrow" w:hAnsi="Arial Narrow"/>
          <w:b/>
          <w:sz w:val="22"/>
        </w:rPr>
        <w:t>.</w:t>
      </w:r>
    </w:p>
    <w:p w:rsidR="00471CFE" w:rsidRPr="00952897" w:rsidRDefault="00471CFE" w:rsidP="00915FA5">
      <w:pPr>
        <w:ind w:left="720" w:right="864"/>
        <w:rPr>
          <w:rFonts w:ascii="Arial Narrow" w:hAnsi="Arial Narrow"/>
          <w:szCs w:val="24"/>
        </w:rPr>
      </w:pPr>
    </w:p>
    <w:p w:rsidR="00471CFE" w:rsidRDefault="00471CFE" w:rsidP="00915FA5">
      <w:pPr>
        <w:ind w:left="720" w:right="864"/>
        <w:rPr>
          <w:rFonts w:ascii="Arial Narrow" w:hAnsi="Arial Narrow"/>
          <w:szCs w:val="24"/>
        </w:rPr>
      </w:pPr>
    </w:p>
    <w:p w:rsidR="00471CFE" w:rsidRPr="00952897" w:rsidRDefault="00471CFE" w:rsidP="00915FA5">
      <w:pPr>
        <w:ind w:left="720" w:right="864"/>
        <w:rPr>
          <w:rFonts w:ascii="Arial Narrow" w:hAnsi="Arial Narrow"/>
          <w:szCs w:val="24"/>
        </w:rPr>
      </w:pPr>
    </w:p>
    <w:p w:rsidR="00471CFE" w:rsidRPr="00952897" w:rsidRDefault="00471CFE" w:rsidP="00915FA5">
      <w:pPr>
        <w:ind w:left="720" w:right="864"/>
        <w:rPr>
          <w:rFonts w:ascii="Arial Narrow" w:hAnsi="Arial Narrow"/>
          <w:szCs w:val="24"/>
        </w:rPr>
      </w:pPr>
    </w:p>
    <w:p w:rsidR="00471CFE" w:rsidRDefault="00471CFE" w:rsidP="00915FA5">
      <w:pPr>
        <w:ind w:left="720" w:right="864"/>
        <w:rPr>
          <w:rFonts w:ascii="Verdana" w:hAnsi="Verdana"/>
          <w:szCs w:val="24"/>
        </w:rPr>
      </w:pPr>
    </w:p>
    <w:p w:rsidR="00471CFE" w:rsidRDefault="00471CFE" w:rsidP="00915FA5">
      <w:pPr>
        <w:ind w:left="720" w:right="864"/>
        <w:rPr>
          <w:rFonts w:ascii="Verdana" w:hAnsi="Verdana"/>
          <w:szCs w:val="24"/>
        </w:rPr>
      </w:pPr>
      <w:r>
        <w:rPr>
          <w:rFonts w:ascii="Verdana" w:hAnsi="Verdana"/>
          <w:szCs w:val="24"/>
        </w:rPr>
        <w:t>_____________________</w:t>
      </w:r>
    </w:p>
    <w:p w:rsidR="00471CFE" w:rsidRPr="002A3A03" w:rsidRDefault="00830410" w:rsidP="00915FA5">
      <w:pPr>
        <w:ind w:left="720" w:right="864"/>
        <w:rPr>
          <w:rFonts w:ascii="Arial Narrow" w:hAnsi="Arial Narrow"/>
          <w:sz w:val="22"/>
          <w:szCs w:val="22"/>
        </w:rPr>
      </w:pPr>
      <w:r w:rsidRPr="00830410">
        <w:rPr>
          <w:rFonts w:ascii="Arial Narrow" w:hAnsi="Arial Narrow"/>
          <w:sz w:val="22"/>
          <w:szCs w:val="22"/>
          <w:highlight w:val="yellow"/>
        </w:rPr>
        <w:t>Name</w:t>
      </w:r>
    </w:p>
    <w:p w:rsidR="00471CFE" w:rsidRPr="002A3A03" w:rsidRDefault="00830410" w:rsidP="00915FA5">
      <w:pPr>
        <w:ind w:left="720" w:right="864"/>
        <w:rPr>
          <w:rFonts w:ascii="Arial Narrow" w:hAnsi="Arial Narrow"/>
          <w:sz w:val="22"/>
          <w:szCs w:val="22"/>
        </w:rPr>
      </w:pPr>
      <w:r w:rsidRPr="00830410">
        <w:rPr>
          <w:rFonts w:ascii="Arial Narrow" w:hAnsi="Arial Narrow"/>
          <w:sz w:val="22"/>
          <w:szCs w:val="22"/>
          <w:highlight w:val="yellow"/>
        </w:rPr>
        <w:t>Title</w:t>
      </w:r>
    </w:p>
    <w:p w:rsidR="00471CFE" w:rsidRDefault="00471CFE" w:rsidP="00915FA5"/>
    <w:p w:rsidR="00471CFE" w:rsidRPr="00692089" w:rsidRDefault="00471CFE" w:rsidP="00603BBD">
      <w:pPr>
        <w:rPr>
          <w:rFonts w:ascii="Times New Roman" w:eastAsia="MS Mincho" w:hAnsi="Times New Roman"/>
          <w:b/>
          <w:sz w:val="36"/>
          <w:szCs w:val="36"/>
        </w:rPr>
      </w:pPr>
      <w:r w:rsidRPr="00692089">
        <w:rPr>
          <w:rFonts w:ascii="Times New Roman" w:hAnsi="Times New Roman"/>
          <w:b/>
          <w:sz w:val="36"/>
          <w:szCs w:val="36"/>
        </w:rPr>
        <w:br w:type="page"/>
      </w:r>
    </w:p>
    <w:p w:rsidR="00471CFE" w:rsidRPr="00692089" w:rsidRDefault="00471CFE" w:rsidP="00532B4A">
      <w:pPr>
        <w:pStyle w:val="PlainText"/>
        <w:spacing w:line="276" w:lineRule="auto"/>
        <w:jc w:val="center"/>
        <w:rPr>
          <w:rFonts w:ascii="Times New Roman" w:hAnsi="Times New Roman"/>
          <w:b/>
          <w:sz w:val="32"/>
          <w:szCs w:val="32"/>
        </w:rPr>
      </w:pPr>
      <w:r w:rsidRPr="00692089">
        <w:rPr>
          <w:rFonts w:ascii="Times New Roman" w:hAnsi="Times New Roman"/>
          <w:b/>
          <w:sz w:val="32"/>
          <w:szCs w:val="32"/>
        </w:rPr>
        <w:lastRenderedPageBreak/>
        <w:t>TABLE OF CONTENTS</w:t>
      </w:r>
    </w:p>
    <w:p w:rsidR="00471CFE" w:rsidRPr="00692089" w:rsidRDefault="00471CFE" w:rsidP="00385BA5">
      <w:pPr>
        <w:pStyle w:val="PlainText"/>
        <w:tabs>
          <w:tab w:val="right" w:pos="8640"/>
        </w:tabs>
        <w:rPr>
          <w:rFonts w:ascii="Times New Roman" w:hAnsi="Times New Roman"/>
          <w:b/>
          <w:sz w:val="24"/>
          <w:szCs w:val="24"/>
        </w:rPr>
      </w:pP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1.</w:t>
      </w:r>
      <w:r w:rsidRPr="00692089">
        <w:rPr>
          <w:rFonts w:ascii="Times New Roman" w:hAnsi="Times New Roman"/>
          <w:szCs w:val="24"/>
        </w:rPr>
        <w:tab/>
        <w:t>General Information and Submission Requirements</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 xml:space="preserve">2. </w:t>
      </w:r>
      <w:r w:rsidRPr="00692089">
        <w:rPr>
          <w:rFonts w:ascii="Times New Roman" w:hAnsi="Times New Roman"/>
          <w:szCs w:val="24"/>
        </w:rPr>
        <w:tab/>
        <w:t>Scope of Services</w:t>
      </w:r>
      <w:r w:rsidRPr="00692089">
        <w:rPr>
          <w:rFonts w:ascii="Times New Roman" w:hAnsi="Times New Roman"/>
          <w:szCs w:val="24"/>
        </w:rPr>
        <w:tab/>
      </w:r>
    </w:p>
    <w:p w:rsidR="00471CFE" w:rsidRPr="00692089" w:rsidRDefault="00471CFE" w:rsidP="00EE1C87">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2.1</w:t>
      </w:r>
      <w:r w:rsidRPr="00692089">
        <w:rPr>
          <w:rFonts w:ascii="Times New Roman" w:hAnsi="Times New Roman"/>
          <w:szCs w:val="24"/>
        </w:rPr>
        <w:tab/>
        <w:t>Legislative Research</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2.2</w:t>
      </w:r>
      <w:r w:rsidRPr="00692089">
        <w:rPr>
          <w:rFonts w:ascii="Times New Roman" w:hAnsi="Times New Roman"/>
          <w:szCs w:val="24"/>
        </w:rPr>
        <w:tab/>
      </w:r>
      <w:r>
        <w:rPr>
          <w:rFonts w:ascii="Times New Roman" w:hAnsi="Times New Roman"/>
          <w:szCs w:val="24"/>
        </w:rPr>
        <w:t>M</w:t>
      </w:r>
      <w:r w:rsidRPr="00692089">
        <w:rPr>
          <w:rFonts w:ascii="Times New Roman" w:hAnsi="Times New Roman"/>
          <w:szCs w:val="24"/>
        </w:rPr>
        <w:t>anagement of Municipal Aggregation Program</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2.3</w:t>
      </w:r>
      <w:r w:rsidRPr="00692089">
        <w:rPr>
          <w:rFonts w:ascii="Times New Roman" w:hAnsi="Times New Roman"/>
          <w:szCs w:val="24"/>
        </w:rPr>
        <w:tab/>
        <w:t xml:space="preserve">Preparation and Issuance of </w:t>
      </w:r>
      <w:r>
        <w:rPr>
          <w:rFonts w:ascii="Times New Roman" w:hAnsi="Times New Roman"/>
          <w:szCs w:val="24"/>
        </w:rPr>
        <w:t>RFP</w:t>
      </w:r>
      <w:r w:rsidRPr="00692089">
        <w:rPr>
          <w:rFonts w:ascii="Times New Roman" w:hAnsi="Times New Roman"/>
          <w:szCs w:val="24"/>
        </w:rPr>
        <w:t>s for Power Supply</w:t>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2.4</w:t>
      </w:r>
      <w:r w:rsidRPr="00692089">
        <w:rPr>
          <w:rFonts w:ascii="Times New Roman" w:hAnsi="Times New Roman"/>
          <w:szCs w:val="24"/>
        </w:rPr>
        <w:tab/>
        <w:t>Negotiations for Power Supply</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2.5</w:t>
      </w:r>
      <w:r w:rsidRPr="00692089">
        <w:rPr>
          <w:rFonts w:ascii="Times New Roman" w:hAnsi="Times New Roman"/>
          <w:szCs w:val="24"/>
        </w:rPr>
        <w:tab/>
        <w:t>Consumer Enrollment / Transition Process</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2.6</w:t>
      </w:r>
      <w:r w:rsidRPr="00692089">
        <w:rPr>
          <w:rFonts w:ascii="Times New Roman" w:hAnsi="Times New Roman"/>
          <w:szCs w:val="24"/>
        </w:rPr>
        <w:tab/>
        <w:t>Public Education and Notification</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2.7</w:t>
      </w:r>
      <w:r w:rsidRPr="00692089">
        <w:rPr>
          <w:rFonts w:ascii="Times New Roman" w:hAnsi="Times New Roman"/>
          <w:szCs w:val="24"/>
        </w:rPr>
        <w:tab/>
        <w:t>Legal Assistance</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2.8</w:t>
      </w:r>
      <w:r w:rsidRPr="00692089">
        <w:rPr>
          <w:rFonts w:ascii="Times New Roman" w:hAnsi="Times New Roman"/>
          <w:szCs w:val="24"/>
        </w:rPr>
        <w:tab/>
        <w:t>Administration of Municipal Aggregation Program</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2.9</w:t>
      </w:r>
      <w:r w:rsidRPr="00692089">
        <w:rPr>
          <w:rFonts w:ascii="Times New Roman" w:hAnsi="Times New Roman"/>
          <w:szCs w:val="24"/>
        </w:rPr>
        <w:tab/>
      </w:r>
      <w:r>
        <w:rPr>
          <w:rFonts w:ascii="Times New Roman" w:hAnsi="Times New Roman"/>
          <w:szCs w:val="24"/>
        </w:rPr>
        <w:t>M</w:t>
      </w:r>
      <w:r w:rsidRPr="00692089">
        <w:rPr>
          <w:rFonts w:ascii="Times New Roman" w:hAnsi="Times New Roman"/>
          <w:szCs w:val="24"/>
        </w:rPr>
        <w:t>aintenance of Effort</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ind w:right="180"/>
        <w:rPr>
          <w:rFonts w:ascii="Times New Roman" w:hAnsi="Times New Roman"/>
          <w:szCs w:val="24"/>
        </w:rPr>
      </w:pPr>
      <w:r w:rsidRPr="00692089">
        <w:rPr>
          <w:rFonts w:ascii="Times New Roman" w:hAnsi="Times New Roman"/>
          <w:szCs w:val="24"/>
        </w:rPr>
        <w:tab/>
        <w:t>2.10</w:t>
      </w:r>
      <w:r w:rsidRPr="00692089">
        <w:rPr>
          <w:rFonts w:ascii="Times New Roman" w:hAnsi="Times New Roman"/>
          <w:szCs w:val="24"/>
        </w:rPr>
        <w:tab/>
        <w:t>Summary of Responsibilities</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ab/>
        <w:t>2.11</w:t>
      </w:r>
      <w:r w:rsidRPr="00692089">
        <w:rPr>
          <w:rFonts w:ascii="Times New Roman" w:hAnsi="Times New Roman"/>
          <w:szCs w:val="24"/>
        </w:rPr>
        <w:tab/>
      </w:r>
      <w:r>
        <w:rPr>
          <w:rFonts w:ascii="Times New Roman" w:hAnsi="Times New Roman"/>
          <w:szCs w:val="24"/>
        </w:rPr>
        <w:t>M</w:t>
      </w:r>
      <w:r w:rsidRPr="00692089">
        <w:rPr>
          <w:rFonts w:ascii="Times New Roman" w:hAnsi="Times New Roman"/>
          <w:szCs w:val="24"/>
        </w:rPr>
        <w:t>anagement Fee for Consultant Services</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3.</w:t>
      </w:r>
      <w:r w:rsidRPr="00692089">
        <w:rPr>
          <w:rFonts w:ascii="Times New Roman" w:hAnsi="Times New Roman"/>
          <w:szCs w:val="24"/>
        </w:rPr>
        <w:tab/>
        <w:t>Minimum Quality Requirements</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4.</w:t>
      </w:r>
      <w:r w:rsidRPr="00692089">
        <w:rPr>
          <w:rFonts w:ascii="Times New Roman" w:hAnsi="Times New Roman"/>
          <w:szCs w:val="24"/>
        </w:rPr>
        <w:tab/>
        <w:t>Comparative Evaluation Criteria</w:t>
      </w:r>
      <w:r w:rsidRPr="00692089">
        <w:rPr>
          <w:rFonts w:ascii="Times New Roman" w:hAnsi="Times New Roman"/>
          <w:szCs w:val="24"/>
        </w:rPr>
        <w:tab/>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5.</w:t>
      </w:r>
      <w:r w:rsidRPr="00692089">
        <w:rPr>
          <w:rFonts w:ascii="Times New Roman" w:hAnsi="Times New Roman"/>
          <w:szCs w:val="24"/>
        </w:rPr>
        <w:tab/>
        <w:t>References</w:t>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6.</w:t>
      </w:r>
      <w:r w:rsidRPr="00692089">
        <w:rPr>
          <w:rFonts w:ascii="Times New Roman" w:hAnsi="Times New Roman"/>
          <w:szCs w:val="24"/>
        </w:rPr>
        <w:tab/>
        <w:t>Rule for Award</w:t>
      </w:r>
      <w:r w:rsidRPr="00692089">
        <w:rPr>
          <w:rFonts w:ascii="Times New Roman" w:hAnsi="Times New Roman"/>
          <w:szCs w:val="24"/>
        </w:rPr>
        <w:tab/>
      </w:r>
    </w:p>
    <w:p w:rsidR="00471CFE" w:rsidRDefault="00471CFE" w:rsidP="00EB4081">
      <w:pPr>
        <w:tabs>
          <w:tab w:val="left" w:pos="547"/>
          <w:tab w:val="left" w:pos="1080"/>
          <w:tab w:val="left" w:pos="1267"/>
          <w:tab w:val="right" w:pos="9187"/>
        </w:tabs>
        <w:spacing w:line="276" w:lineRule="auto"/>
        <w:rPr>
          <w:rFonts w:ascii="Times New Roman" w:hAnsi="Times New Roman"/>
          <w:szCs w:val="24"/>
        </w:rPr>
      </w:pPr>
      <w:r w:rsidRPr="00692089">
        <w:rPr>
          <w:rFonts w:ascii="Times New Roman" w:hAnsi="Times New Roman"/>
          <w:szCs w:val="24"/>
        </w:rPr>
        <w:t>7.</w:t>
      </w:r>
      <w:r w:rsidRPr="00692089">
        <w:rPr>
          <w:rFonts w:ascii="Times New Roman" w:hAnsi="Times New Roman"/>
          <w:szCs w:val="24"/>
        </w:rPr>
        <w:tab/>
      </w:r>
      <w:r>
        <w:rPr>
          <w:rFonts w:ascii="Times New Roman" w:hAnsi="Times New Roman"/>
          <w:szCs w:val="24"/>
        </w:rPr>
        <w:t>Special Note</w:t>
      </w:r>
    </w:p>
    <w:p w:rsidR="00471CFE" w:rsidRPr="00692089" w:rsidRDefault="00471CFE" w:rsidP="00EB4081">
      <w:pPr>
        <w:tabs>
          <w:tab w:val="left" w:pos="547"/>
          <w:tab w:val="left" w:pos="1080"/>
          <w:tab w:val="left" w:pos="1267"/>
          <w:tab w:val="right" w:pos="9187"/>
        </w:tabs>
        <w:spacing w:line="276" w:lineRule="auto"/>
        <w:rPr>
          <w:rFonts w:ascii="Times New Roman" w:hAnsi="Times New Roman"/>
          <w:szCs w:val="24"/>
        </w:rPr>
      </w:pPr>
      <w:r>
        <w:rPr>
          <w:rFonts w:ascii="Times New Roman" w:hAnsi="Times New Roman"/>
          <w:szCs w:val="24"/>
        </w:rPr>
        <w:t>8.</w:t>
      </w:r>
      <w:r>
        <w:rPr>
          <w:rFonts w:ascii="Times New Roman" w:hAnsi="Times New Roman"/>
          <w:szCs w:val="24"/>
        </w:rPr>
        <w:tab/>
      </w:r>
      <w:r w:rsidRPr="00692089">
        <w:rPr>
          <w:rFonts w:ascii="Times New Roman" w:hAnsi="Times New Roman"/>
          <w:szCs w:val="24"/>
        </w:rPr>
        <w:t>Form of Contract and Additional Terms and Conditions</w:t>
      </w:r>
      <w:r w:rsidRPr="00692089">
        <w:rPr>
          <w:rFonts w:ascii="Times New Roman" w:hAnsi="Times New Roman"/>
          <w:szCs w:val="24"/>
        </w:rPr>
        <w:tab/>
      </w:r>
    </w:p>
    <w:p w:rsidR="00471CFE" w:rsidRPr="00692089" w:rsidRDefault="00471CFE" w:rsidP="00EB4081">
      <w:pPr>
        <w:spacing w:line="276" w:lineRule="auto"/>
        <w:rPr>
          <w:rFonts w:ascii="Times New Roman" w:hAnsi="Times New Roman"/>
          <w:szCs w:val="24"/>
        </w:rPr>
      </w:pPr>
    </w:p>
    <w:p w:rsidR="00471CFE" w:rsidRPr="00692089" w:rsidRDefault="00471CFE" w:rsidP="00EB4081">
      <w:pPr>
        <w:tabs>
          <w:tab w:val="right" w:pos="9187"/>
        </w:tabs>
        <w:spacing w:line="276" w:lineRule="auto"/>
        <w:rPr>
          <w:rFonts w:ascii="Times New Roman" w:hAnsi="Times New Roman"/>
          <w:szCs w:val="24"/>
        </w:rPr>
      </w:pPr>
      <w:r w:rsidRPr="00692089">
        <w:rPr>
          <w:rFonts w:ascii="Times New Roman" w:hAnsi="Times New Roman"/>
          <w:b/>
          <w:szCs w:val="24"/>
        </w:rPr>
        <w:t>APPENDICES</w:t>
      </w:r>
      <w:r w:rsidRPr="00692089">
        <w:rPr>
          <w:rFonts w:ascii="Times New Roman" w:hAnsi="Times New Roman"/>
          <w:szCs w:val="24"/>
        </w:rPr>
        <w:br/>
      </w:r>
    </w:p>
    <w:p w:rsidR="00471CFE" w:rsidRPr="00692089" w:rsidRDefault="00471CFE" w:rsidP="00EB4081">
      <w:pPr>
        <w:tabs>
          <w:tab w:val="right" w:pos="9187"/>
        </w:tabs>
        <w:spacing w:line="276" w:lineRule="auto"/>
        <w:rPr>
          <w:rFonts w:ascii="Times New Roman" w:hAnsi="Times New Roman"/>
          <w:szCs w:val="24"/>
        </w:rPr>
      </w:pPr>
      <w:r w:rsidRPr="00692089">
        <w:rPr>
          <w:rFonts w:ascii="Times New Roman" w:hAnsi="Times New Roman"/>
          <w:szCs w:val="24"/>
        </w:rPr>
        <w:t>Price Proposal Form</w:t>
      </w:r>
      <w:r w:rsidRPr="00692089">
        <w:rPr>
          <w:rFonts w:ascii="Times New Roman" w:hAnsi="Times New Roman"/>
          <w:szCs w:val="24"/>
        </w:rPr>
        <w:tab/>
      </w:r>
    </w:p>
    <w:p w:rsidR="00471CFE" w:rsidRPr="00692089" w:rsidRDefault="00471CFE" w:rsidP="00EB4081">
      <w:pPr>
        <w:tabs>
          <w:tab w:val="right" w:pos="9187"/>
        </w:tabs>
        <w:spacing w:line="276" w:lineRule="auto"/>
        <w:rPr>
          <w:rFonts w:ascii="Times New Roman" w:hAnsi="Times New Roman"/>
          <w:szCs w:val="24"/>
        </w:rPr>
      </w:pPr>
      <w:r w:rsidRPr="00692089">
        <w:rPr>
          <w:rFonts w:ascii="Times New Roman" w:hAnsi="Times New Roman"/>
          <w:szCs w:val="24"/>
        </w:rPr>
        <w:t>Required Certifications</w:t>
      </w:r>
      <w:r w:rsidRPr="00692089">
        <w:rPr>
          <w:rFonts w:ascii="Times New Roman" w:hAnsi="Times New Roman"/>
          <w:szCs w:val="24"/>
        </w:rPr>
        <w:tab/>
      </w:r>
    </w:p>
    <w:p w:rsidR="00471CFE" w:rsidRPr="00692089" w:rsidRDefault="00471CFE" w:rsidP="00EB4081">
      <w:pPr>
        <w:tabs>
          <w:tab w:val="right" w:pos="9187"/>
        </w:tabs>
        <w:spacing w:line="276" w:lineRule="auto"/>
        <w:rPr>
          <w:rFonts w:ascii="Times New Roman" w:hAnsi="Times New Roman"/>
          <w:szCs w:val="24"/>
        </w:rPr>
      </w:pPr>
      <w:r w:rsidRPr="00692089">
        <w:rPr>
          <w:rFonts w:ascii="Times New Roman" w:hAnsi="Times New Roman"/>
          <w:szCs w:val="24"/>
        </w:rPr>
        <w:t>Certificate of Vote</w:t>
      </w:r>
      <w:r w:rsidRPr="00692089">
        <w:rPr>
          <w:rFonts w:ascii="Times New Roman" w:hAnsi="Times New Roman"/>
          <w:szCs w:val="24"/>
        </w:rPr>
        <w:tab/>
      </w:r>
    </w:p>
    <w:p w:rsidR="00471CFE" w:rsidRPr="00692089" w:rsidRDefault="00471CFE" w:rsidP="00EB4081">
      <w:pPr>
        <w:tabs>
          <w:tab w:val="right" w:pos="9187"/>
        </w:tabs>
        <w:spacing w:line="276" w:lineRule="auto"/>
        <w:rPr>
          <w:rFonts w:ascii="Times New Roman" w:hAnsi="Times New Roman"/>
          <w:szCs w:val="24"/>
        </w:rPr>
        <w:sectPr w:rsidR="00471CFE" w:rsidRPr="00692089" w:rsidSect="00CE557B">
          <w:footerReference w:type="even" r:id="rId8"/>
          <w:footerReference w:type="first" r:id="rId9"/>
          <w:pgSz w:w="12240" w:h="15840" w:code="1"/>
          <w:pgMar w:top="1440" w:right="1440" w:bottom="1440" w:left="1440" w:header="720" w:footer="720" w:gutter="0"/>
          <w:pgNumType w:start="0"/>
          <w:cols w:space="720"/>
          <w:noEndnote/>
          <w:docGrid w:linePitch="65"/>
        </w:sectPr>
      </w:pPr>
      <w:r w:rsidRPr="00692089">
        <w:rPr>
          <w:rFonts w:ascii="Times New Roman" w:hAnsi="Times New Roman"/>
          <w:szCs w:val="24"/>
        </w:rPr>
        <w:t>Reference Form</w:t>
      </w:r>
      <w:r w:rsidRPr="00692089">
        <w:rPr>
          <w:rFonts w:ascii="Times New Roman" w:hAnsi="Times New Roman"/>
          <w:szCs w:val="24"/>
        </w:rPr>
        <w:tab/>
      </w:r>
    </w:p>
    <w:p w:rsidR="00471CFE" w:rsidRPr="00692089" w:rsidRDefault="00471CFE" w:rsidP="009763B3">
      <w:pPr>
        <w:keepLines/>
        <w:pBdr>
          <w:bottom w:val="single" w:sz="4" w:space="1" w:color="auto"/>
        </w:pBdr>
        <w:rPr>
          <w:rFonts w:ascii="Times New Roman" w:hAnsi="Times New Roman"/>
          <w:b/>
          <w:caps/>
          <w:sz w:val="28"/>
          <w:szCs w:val="28"/>
        </w:rPr>
      </w:pPr>
      <w:r w:rsidRPr="00692089">
        <w:rPr>
          <w:rFonts w:ascii="Times New Roman" w:hAnsi="Times New Roman"/>
          <w:b/>
          <w:sz w:val="28"/>
          <w:szCs w:val="28"/>
        </w:rPr>
        <w:lastRenderedPageBreak/>
        <w:t>1</w:t>
      </w:r>
      <w:r w:rsidRPr="00692089">
        <w:rPr>
          <w:rFonts w:ascii="Times New Roman" w:hAnsi="Times New Roman"/>
          <w:b/>
          <w:sz w:val="28"/>
          <w:szCs w:val="28"/>
        </w:rPr>
        <w:tab/>
      </w:r>
      <w:r w:rsidRPr="00692089">
        <w:rPr>
          <w:rFonts w:ascii="Times New Roman" w:hAnsi="Times New Roman"/>
          <w:b/>
          <w:caps/>
          <w:sz w:val="28"/>
          <w:szCs w:val="28"/>
        </w:rPr>
        <w:t>General Infor</w:t>
      </w:r>
      <w:r>
        <w:rPr>
          <w:rFonts w:ascii="Times New Roman" w:hAnsi="Times New Roman"/>
          <w:b/>
          <w:caps/>
          <w:sz w:val="28"/>
          <w:szCs w:val="28"/>
        </w:rPr>
        <w:t>MA</w:t>
      </w:r>
      <w:r w:rsidRPr="00692089">
        <w:rPr>
          <w:rFonts w:ascii="Times New Roman" w:hAnsi="Times New Roman"/>
          <w:b/>
          <w:caps/>
          <w:sz w:val="28"/>
          <w:szCs w:val="28"/>
        </w:rPr>
        <w:t>tion AND Submission REquirements</w:t>
      </w:r>
    </w:p>
    <w:p w:rsidR="00471CFE" w:rsidRPr="00692089" w:rsidRDefault="00471CFE" w:rsidP="009763B3">
      <w:pPr>
        <w:keepLines/>
        <w:jc w:val="both"/>
        <w:rPr>
          <w:rFonts w:ascii="Times New Roman" w:hAnsi="Times New Roman"/>
          <w:sz w:val="26"/>
          <w:szCs w:val="26"/>
        </w:rPr>
      </w:pPr>
      <w:r w:rsidRPr="00692089">
        <w:rPr>
          <w:rFonts w:ascii="Times New Roman" w:hAnsi="Times New Roman"/>
          <w:b/>
          <w:caps/>
          <w:sz w:val="26"/>
          <w:szCs w:val="26"/>
        </w:rPr>
        <w:t xml:space="preserve"> </w:t>
      </w:r>
    </w:p>
    <w:p w:rsidR="00471CFE" w:rsidRPr="00692089" w:rsidRDefault="00471CFE" w:rsidP="009763B3">
      <w:pPr>
        <w:pStyle w:val="PlainText"/>
        <w:keepLines/>
        <w:jc w:val="both"/>
        <w:rPr>
          <w:rFonts w:ascii="Times New Roman" w:hAnsi="Times New Roman"/>
          <w:b/>
          <w:sz w:val="24"/>
          <w:szCs w:val="24"/>
        </w:rPr>
      </w:pPr>
      <w:r w:rsidRPr="00692089">
        <w:rPr>
          <w:rFonts w:ascii="Times New Roman" w:hAnsi="Times New Roman"/>
          <w:b/>
          <w:sz w:val="24"/>
          <w:szCs w:val="24"/>
        </w:rPr>
        <w:t>1.1</w:t>
      </w:r>
      <w:r w:rsidRPr="00692089">
        <w:rPr>
          <w:rFonts w:ascii="Times New Roman" w:hAnsi="Times New Roman"/>
          <w:b/>
          <w:sz w:val="24"/>
          <w:szCs w:val="24"/>
        </w:rPr>
        <w:tab/>
      </w:r>
      <w:r w:rsidRPr="00692089">
        <w:rPr>
          <w:rFonts w:ascii="Times New Roman" w:hAnsi="Times New Roman"/>
          <w:bCs/>
          <w:sz w:val="24"/>
          <w:szCs w:val="24"/>
        </w:rPr>
        <w:t xml:space="preserve">Pursuant to </w:t>
      </w:r>
      <w:r w:rsidRPr="00B42439">
        <w:rPr>
          <w:rFonts w:ascii="Times New Roman" w:hAnsi="Times New Roman"/>
          <w:bCs/>
          <w:sz w:val="24"/>
          <w:szCs w:val="24"/>
          <w:u w:val="single"/>
        </w:rPr>
        <w:t>N.J.S.A.</w:t>
      </w:r>
      <w:r w:rsidRPr="00B42439">
        <w:rPr>
          <w:rFonts w:ascii="Times New Roman" w:hAnsi="Times New Roman"/>
          <w:bCs/>
          <w:sz w:val="24"/>
          <w:szCs w:val="24"/>
        </w:rPr>
        <w:t xml:space="preserve"> 40A:11-1 </w:t>
      </w:r>
      <w:r w:rsidRPr="00B42439">
        <w:rPr>
          <w:rFonts w:ascii="Times New Roman" w:hAnsi="Times New Roman"/>
          <w:bCs/>
          <w:sz w:val="24"/>
          <w:szCs w:val="24"/>
          <w:u w:val="single"/>
        </w:rPr>
        <w:t>et seq</w:t>
      </w:r>
      <w:r w:rsidRPr="002A3A03">
        <w:rPr>
          <w:rFonts w:ascii="Times New Roman" w:hAnsi="Times New Roman"/>
          <w:bCs/>
          <w:sz w:val="24"/>
          <w:szCs w:val="24"/>
        </w:rPr>
        <w:t>.,</w:t>
      </w:r>
      <w:r w:rsidRPr="00692089">
        <w:rPr>
          <w:rFonts w:ascii="Times New Roman" w:hAnsi="Times New Roman"/>
          <w:bCs/>
          <w:sz w:val="24"/>
          <w:szCs w:val="24"/>
        </w:rPr>
        <w:t xml:space="preserve"> </w:t>
      </w:r>
      <w:r w:rsidR="00830410" w:rsidRPr="00830410">
        <w:rPr>
          <w:rFonts w:ascii="Times New Roman" w:hAnsi="Times New Roman"/>
          <w:bCs/>
          <w:sz w:val="24"/>
          <w:szCs w:val="24"/>
          <w:highlight w:val="yellow"/>
        </w:rPr>
        <w:t>TOWNSHIP NAME</w:t>
      </w:r>
      <w:r w:rsidRPr="00692089">
        <w:rPr>
          <w:rFonts w:ascii="Times New Roman" w:hAnsi="Times New Roman"/>
          <w:bCs/>
          <w:sz w:val="24"/>
          <w:szCs w:val="24"/>
        </w:rPr>
        <w:t xml:space="preserve"> </w:t>
      </w:r>
      <w:r w:rsidRPr="00692089">
        <w:rPr>
          <w:rFonts w:ascii="Times New Roman" w:hAnsi="Times New Roman"/>
          <w:sz w:val="24"/>
          <w:szCs w:val="24"/>
        </w:rPr>
        <w:t xml:space="preserve">hereby issues a Request for </w:t>
      </w:r>
      <w:r>
        <w:rPr>
          <w:rFonts w:ascii="Times New Roman" w:hAnsi="Times New Roman"/>
          <w:sz w:val="24"/>
          <w:szCs w:val="24"/>
        </w:rPr>
        <w:t>Qualifications</w:t>
      </w:r>
      <w:r w:rsidRPr="00692089">
        <w:rPr>
          <w:rFonts w:ascii="Times New Roman" w:hAnsi="Times New Roman"/>
          <w:sz w:val="24"/>
          <w:szCs w:val="24"/>
        </w:rPr>
        <w:t xml:space="preserve"> (“</w:t>
      </w:r>
      <w:r w:rsidR="00FD70A3">
        <w:rPr>
          <w:rFonts w:ascii="Times New Roman" w:hAnsi="Times New Roman"/>
          <w:sz w:val="24"/>
          <w:szCs w:val="24"/>
        </w:rPr>
        <w:t>RFP</w:t>
      </w:r>
      <w:r w:rsidRPr="00692089">
        <w:rPr>
          <w:rFonts w:ascii="Times New Roman" w:hAnsi="Times New Roman"/>
          <w:sz w:val="24"/>
          <w:szCs w:val="24"/>
        </w:rPr>
        <w:t xml:space="preserve">”) seeking proposals from qualified consultants or companies to develop a program to aggregate the electrical load of electricity users within the </w:t>
      </w:r>
      <w:r w:rsidR="00C36C70">
        <w:rPr>
          <w:rFonts w:ascii="Times New Roman" w:hAnsi="Times New Roman"/>
          <w:sz w:val="24"/>
          <w:szCs w:val="24"/>
        </w:rPr>
        <w:t>Township</w:t>
      </w:r>
      <w:r w:rsidRPr="00692089">
        <w:rPr>
          <w:rFonts w:ascii="Times New Roman" w:hAnsi="Times New Roman"/>
          <w:sz w:val="24"/>
          <w:szCs w:val="24"/>
        </w:rPr>
        <w:t>,</w:t>
      </w:r>
      <w:r>
        <w:rPr>
          <w:rFonts w:ascii="Times New Roman" w:hAnsi="Times New Roman"/>
          <w:sz w:val="24"/>
          <w:szCs w:val="24"/>
        </w:rPr>
        <w:t xml:space="preserve"> both residential users and, if so determined by the governing body, non-residential users</w:t>
      </w:r>
      <w:r w:rsidRPr="00692089">
        <w:rPr>
          <w:rFonts w:ascii="Times New Roman" w:hAnsi="Times New Roman"/>
          <w:sz w:val="24"/>
          <w:szCs w:val="24"/>
        </w:rPr>
        <w:t>, and, in consultation with the New Jersey Board of Public Utilities (“BPU”), develop, prepare, implement, secure regulatory approval</w:t>
      </w:r>
      <w:r>
        <w:rPr>
          <w:rFonts w:ascii="Times New Roman" w:hAnsi="Times New Roman"/>
          <w:sz w:val="24"/>
          <w:szCs w:val="24"/>
        </w:rPr>
        <w:t>,</w:t>
      </w:r>
      <w:r w:rsidRPr="00692089">
        <w:rPr>
          <w:rFonts w:ascii="Times New Roman" w:hAnsi="Times New Roman"/>
          <w:sz w:val="24"/>
          <w:szCs w:val="24"/>
        </w:rPr>
        <w:t xml:space="preserve"> and perform all services related to administering the </w:t>
      </w:r>
      <w:r w:rsidR="00830410" w:rsidRPr="00830410">
        <w:rPr>
          <w:rFonts w:ascii="Times New Roman" w:hAnsi="Times New Roman"/>
          <w:sz w:val="24"/>
          <w:szCs w:val="24"/>
          <w:highlight w:val="yellow"/>
        </w:rPr>
        <w:t>NAME OF</w:t>
      </w:r>
      <w:r w:rsidR="00830410">
        <w:rPr>
          <w:rFonts w:ascii="Times New Roman" w:hAnsi="Times New Roman"/>
          <w:sz w:val="24"/>
          <w:szCs w:val="24"/>
        </w:rPr>
        <w:t xml:space="preserve"> </w:t>
      </w:r>
      <w:r w:rsidRPr="00830410">
        <w:rPr>
          <w:rFonts w:ascii="Times New Roman" w:hAnsi="Times New Roman"/>
          <w:sz w:val="24"/>
          <w:szCs w:val="24"/>
          <w:highlight w:val="yellow"/>
        </w:rPr>
        <w:t>Aggregation Program</w:t>
      </w:r>
      <w:r w:rsidRPr="00692089">
        <w:rPr>
          <w:rFonts w:ascii="Times New Roman" w:hAnsi="Times New Roman"/>
          <w:sz w:val="24"/>
          <w:szCs w:val="24"/>
        </w:rPr>
        <w:t xml:space="preserve"> as defined by and in compliance with all applicable provisions of </w:t>
      </w:r>
      <w:r w:rsidRPr="00B42439">
        <w:rPr>
          <w:rFonts w:ascii="Times New Roman" w:hAnsi="Times New Roman"/>
          <w:sz w:val="24"/>
          <w:szCs w:val="24"/>
          <w:u w:val="single"/>
        </w:rPr>
        <w:t>N.J.S.A.</w:t>
      </w:r>
      <w:r>
        <w:rPr>
          <w:rFonts w:ascii="Times New Roman" w:hAnsi="Times New Roman"/>
          <w:sz w:val="24"/>
          <w:szCs w:val="24"/>
        </w:rPr>
        <w:t xml:space="preserve"> 48:3-93.1 </w:t>
      </w:r>
      <w:r w:rsidRPr="00B42439">
        <w:rPr>
          <w:rFonts w:ascii="Times New Roman" w:hAnsi="Times New Roman"/>
          <w:sz w:val="24"/>
          <w:szCs w:val="24"/>
          <w:u w:val="single"/>
        </w:rPr>
        <w:t>et seq.,</w:t>
      </w:r>
      <w:r w:rsidRPr="00692089">
        <w:rPr>
          <w:rFonts w:ascii="Times New Roman" w:hAnsi="Times New Roman"/>
          <w:sz w:val="24"/>
          <w:szCs w:val="24"/>
        </w:rPr>
        <w:t xml:space="preserve"> as amended, and any other applicable statute or regulation related to this process, including </w:t>
      </w:r>
      <w:r w:rsidRPr="00B42439">
        <w:rPr>
          <w:rFonts w:ascii="Times New Roman" w:hAnsi="Times New Roman"/>
          <w:sz w:val="24"/>
          <w:szCs w:val="24"/>
          <w:u w:val="single"/>
        </w:rPr>
        <w:t>N.J.A.C.</w:t>
      </w:r>
      <w:r>
        <w:rPr>
          <w:rFonts w:ascii="Times New Roman" w:hAnsi="Times New Roman"/>
          <w:sz w:val="24"/>
          <w:szCs w:val="24"/>
        </w:rPr>
        <w:t xml:space="preserve"> 14:4-6.1 </w:t>
      </w:r>
      <w:r w:rsidRPr="00B42439">
        <w:rPr>
          <w:rFonts w:ascii="Times New Roman" w:hAnsi="Times New Roman"/>
          <w:sz w:val="24"/>
          <w:szCs w:val="24"/>
          <w:u w:val="single"/>
        </w:rPr>
        <w:t>et seq.</w:t>
      </w:r>
      <w:r w:rsidRPr="00B42439">
        <w:rPr>
          <w:rFonts w:ascii="Times New Roman" w:hAnsi="Times New Roman"/>
          <w:sz w:val="24"/>
          <w:szCs w:val="24"/>
        </w:rPr>
        <w:t>,</w:t>
      </w:r>
      <w:r>
        <w:rPr>
          <w:rFonts w:ascii="Times New Roman" w:hAnsi="Times New Roman"/>
          <w:sz w:val="24"/>
          <w:szCs w:val="24"/>
        </w:rPr>
        <w:t xml:space="preserve"> </w:t>
      </w:r>
      <w:r w:rsidRPr="00692089">
        <w:rPr>
          <w:rFonts w:ascii="Times New Roman" w:hAnsi="Times New Roman"/>
          <w:sz w:val="24"/>
          <w:szCs w:val="24"/>
        </w:rPr>
        <w:t xml:space="preserve">and the policies and procedures of the </w:t>
      </w:r>
      <w:r>
        <w:rPr>
          <w:rFonts w:ascii="Times New Roman" w:hAnsi="Times New Roman"/>
          <w:sz w:val="24"/>
          <w:szCs w:val="24"/>
        </w:rPr>
        <w:t>BPU</w:t>
      </w:r>
      <w:r w:rsidRPr="00692089">
        <w:rPr>
          <w:rFonts w:ascii="Times New Roman" w:hAnsi="Times New Roman"/>
          <w:sz w:val="24"/>
          <w:szCs w:val="24"/>
        </w:rPr>
        <w:t xml:space="preserve">. </w:t>
      </w:r>
    </w:p>
    <w:p w:rsidR="00471CFE" w:rsidRPr="00692089" w:rsidRDefault="00471CFE" w:rsidP="009763B3">
      <w:pPr>
        <w:keepLines/>
        <w:jc w:val="both"/>
        <w:rPr>
          <w:rFonts w:ascii="Times New Roman" w:hAnsi="Times New Roman"/>
          <w:szCs w:val="24"/>
        </w:rPr>
      </w:pPr>
    </w:p>
    <w:p w:rsidR="00471CFE" w:rsidRPr="00B343E2" w:rsidRDefault="00471CFE" w:rsidP="009763B3">
      <w:pPr>
        <w:keepLines/>
        <w:jc w:val="both"/>
        <w:rPr>
          <w:rFonts w:ascii="Times New Roman" w:hAnsi="Times New Roman"/>
          <w:szCs w:val="24"/>
        </w:rPr>
      </w:pPr>
      <w:r w:rsidRPr="00692089">
        <w:rPr>
          <w:rFonts w:ascii="Times New Roman" w:hAnsi="Times New Roman"/>
          <w:szCs w:val="24"/>
        </w:rPr>
        <w:t xml:space="preserve">The </w:t>
      </w:r>
      <w:r w:rsidR="00C36C70">
        <w:rPr>
          <w:rFonts w:ascii="Times New Roman" w:hAnsi="Times New Roman"/>
          <w:szCs w:val="24"/>
        </w:rPr>
        <w:t>Township</w:t>
      </w:r>
      <w:r w:rsidRPr="00692089">
        <w:rPr>
          <w:rFonts w:ascii="Times New Roman" w:hAnsi="Times New Roman"/>
          <w:szCs w:val="24"/>
        </w:rPr>
        <w:t xml:space="preserve"> intends to select and enter into an agreement (“the Contract” or “this Agreement”) with the most highly qualified Proposer</w:t>
      </w:r>
      <w:r>
        <w:rPr>
          <w:rFonts w:ascii="Times New Roman" w:hAnsi="Times New Roman"/>
          <w:szCs w:val="24"/>
        </w:rPr>
        <w:t xml:space="preserve"> for a term of three (3</w:t>
      </w:r>
      <w:r w:rsidRPr="00692089">
        <w:rPr>
          <w:rFonts w:ascii="Times New Roman" w:hAnsi="Times New Roman"/>
          <w:szCs w:val="24"/>
        </w:rPr>
        <w:t>) years</w:t>
      </w:r>
      <w:r>
        <w:rPr>
          <w:rFonts w:ascii="Times New Roman" w:hAnsi="Times New Roman"/>
          <w:b/>
          <w:szCs w:val="24"/>
        </w:rPr>
        <w:t xml:space="preserve">, </w:t>
      </w:r>
      <w:r w:rsidRPr="00B343E2">
        <w:rPr>
          <w:rFonts w:ascii="Times New Roman" w:hAnsi="Times New Roman"/>
          <w:szCs w:val="24"/>
        </w:rPr>
        <w:t xml:space="preserve">with an option to renew for an additional two (2) years at the </w:t>
      </w:r>
      <w:r w:rsidR="00C36C70">
        <w:rPr>
          <w:rFonts w:ascii="Times New Roman" w:hAnsi="Times New Roman"/>
          <w:szCs w:val="24"/>
        </w:rPr>
        <w:t>Township</w:t>
      </w:r>
      <w:r w:rsidRPr="00B343E2">
        <w:rPr>
          <w:rFonts w:ascii="Times New Roman" w:hAnsi="Times New Roman"/>
          <w:szCs w:val="24"/>
        </w:rPr>
        <w:t>’s sole discretion.</w:t>
      </w:r>
    </w:p>
    <w:p w:rsidR="00471CFE" w:rsidRPr="00692089" w:rsidRDefault="00471CFE" w:rsidP="009763B3">
      <w:pPr>
        <w:pStyle w:val="PlainText"/>
        <w:keepLines/>
        <w:jc w:val="both"/>
        <w:rPr>
          <w:rFonts w:ascii="Times New Roman" w:hAnsi="Times New Roman"/>
          <w:sz w:val="24"/>
          <w:szCs w:val="24"/>
        </w:rPr>
      </w:pPr>
      <w:r w:rsidRPr="008A33BA">
        <w:rPr>
          <w:rFonts w:ascii="Times New Roman" w:hAnsi="Times New Roman"/>
          <w:sz w:val="24"/>
          <w:szCs w:val="24"/>
        </w:rPr>
        <w:br/>
      </w:r>
      <w:r w:rsidRPr="008A33BA">
        <w:rPr>
          <w:rFonts w:ascii="Times New Roman" w:hAnsi="Times New Roman"/>
          <w:b/>
          <w:sz w:val="24"/>
          <w:szCs w:val="24"/>
        </w:rPr>
        <w:t>1.2</w:t>
      </w:r>
      <w:r w:rsidRPr="008A33BA">
        <w:rPr>
          <w:rFonts w:ascii="Times New Roman" w:hAnsi="Times New Roman"/>
          <w:b/>
          <w:sz w:val="24"/>
          <w:szCs w:val="24"/>
        </w:rPr>
        <w:tab/>
      </w:r>
      <w:r w:rsidRPr="008A33BA">
        <w:rPr>
          <w:rFonts w:ascii="Times New Roman" w:hAnsi="Times New Roman"/>
          <w:sz w:val="24"/>
          <w:szCs w:val="24"/>
        </w:rPr>
        <w:t xml:space="preserve">The </w:t>
      </w:r>
      <w:r w:rsidR="00FD70A3">
        <w:rPr>
          <w:rFonts w:ascii="Times New Roman" w:hAnsi="Times New Roman"/>
          <w:b/>
          <w:sz w:val="24"/>
          <w:szCs w:val="24"/>
        </w:rPr>
        <w:t>RFP</w:t>
      </w:r>
      <w:r w:rsidRPr="008A33BA">
        <w:rPr>
          <w:rFonts w:ascii="Times New Roman" w:hAnsi="Times New Roman"/>
          <w:b/>
          <w:sz w:val="24"/>
          <w:szCs w:val="24"/>
        </w:rPr>
        <w:t xml:space="preserve"> package</w:t>
      </w:r>
      <w:r w:rsidRPr="008A33BA">
        <w:rPr>
          <w:rFonts w:ascii="Times New Roman" w:hAnsi="Times New Roman"/>
          <w:sz w:val="24"/>
          <w:szCs w:val="24"/>
        </w:rPr>
        <w:t xml:space="preserve"> is available at </w:t>
      </w:r>
      <w:r w:rsidR="008A33BA" w:rsidRPr="008A33BA">
        <w:rPr>
          <w:rFonts w:ascii="Times New Roman" w:hAnsi="Times New Roman"/>
          <w:b/>
          <w:sz w:val="24"/>
          <w:szCs w:val="24"/>
        </w:rPr>
        <w:t>_________</w:t>
      </w:r>
      <w:r w:rsidRPr="008A33BA">
        <w:rPr>
          <w:rFonts w:ascii="Times New Roman" w:hAnsi="Times New Roman"/>
          <w:b/>
          <w:sz w:val="24"/>
          <w:szCs w:val="24"/>
        </w:rPr>
        <w:t xml:space="preserve">, </w:t>
      </w:r>
      <w:r w:rsidR="00830410" w:rsidRPr="00830410">
        <w:rPr>
          <w:rFonts w:ascii="Times New Roman" w:hAnsi="Times New Roman"/>
          <w:b/>
          <w:sz w:val="24"/>
          <w:szCs w:val="24"/>
          <w:highlight w:val="yellow"/>
        </w:rPr>
        <w:t>LOCATION</w:t>
      </w:r>
      <w:r w:rsidR="00C36C70" w:rsidRPr="00830410">
        <w:rPr>
          <w:rFonts w:ascii="Times New Roman" w:hAnsi="Times New Roman"/>
          <w:b/>
          <w:sz w:val="24"/>
          <w:szCs w:val="24"/>
          <w:highlight w:val="yellow"/>
        </w:rPr>
        <w:t xml:space="preserve">, </w:t>
      </w:r>
      <w:r w:rsidR="00830410" w:rsidRPr="00830410">
        <w:rPr>
          <w:rFonts w:ascii="Times New Roman" w:hAnsi="Times New Roman"/>
          <w:b/>
          <w:sz w:val="24"/>
          <w:szCs w:val="24"/>
          <w:highlight w:val="yellow"/>
        </w:rPr>
        <w:t>ADDRESS</w:t>
      </w:r>
      <w:r w:rsidR="00C36C70" w:rsidRPr="00830410">
        <w:rPr>
          <w:rFonts w:ascii="Arial Narrow" w:hAnsi="Arial Narrow"/>
          <w:sz w:val="22"/>
          <w:highlight w:val="yellow"/>
        </w:rPr>
        <w:t xml:space="preserve"> </w:t>
      </w:r>
      <w:r w:rsidRPr="00830410">
        <w:rPr>
          <w:rFonts w:ascii="Times New Roman" w:hAnsi="Times New Roman"/>
          <w:sz w:val="24"/>
          <w:szCs w:val="24"/>
          <w:highlight w:val="yellow"/>
        </w:rPr>
        <w:t xml:space="preserve">as of </w:t>
      </w:r>
      <w:r w:rsidR="00830410" w:rsidRPr="00830410">
        <w:rPr>
          <w:rFonts w:ascii="Times New Roman" w:hAnsi="Times New Roman"/>
          <w:b/>
          <w:sz w:val="24"/>
          <w:szCs w:val="24"/>
          <w:highlight w:val="yellow"/>
        </w:rPr>
        <w:t>DATE</w:t>
      </w:r>
      <w:r w:rsidR="008A33BA">
        <w:rPr>
          <w:rFonts w:ascii="Times New Roman" w:hAnsi="Times New Roman"/>
          <w:b/>
          <w:sz w:val="24"/>
          <w:szCs w:val="24"/>
        </w:rPr>
        <w:t xml:space="preserve">, </w:t>
      </w:r>
      <w:r w:rsidRPr="008A33BA">
        <w:rPr>
          <w:rFonts w:ascii="Times New Roman" w:hAnsi="Times New Roman"/>
          <w:sz w:val="24"/>
          <w:szCs w:val="24"/>
        </w:rPr>
        <w:t xml:space="preserve">and </w:t>
      </w:r>
      <w:r w:rsidRPr="008A33BA">
        <w:rPr>
          <w:rFonts w:ascii="Times New Roman" w:hAnsi="Times New Roman"/>
          <w:b/>
          <w:sz w:val="24"/>
          <w:szCs w:val="24"/>
        </w:rPr>
        <w:t>separately sealed price and non-price (technical) proposals</w:t>
      </w:r>
      <w:r w:rsidRPr="008A33BA">
        <w:rPr>
          <w:rFonts w:ascii="Times New Roman" w:hAnsi="Times New Roman"/>
          <w:sz w:val="24"/>
          <w:szCs w:val="24"/>
        </w:rPr>
        <w:t xml:space="preserve"> will be accepted at the </w:t>
      </w:r>
      <w:r w:rsidR="00830410" w:rsidRPr="00457729">
        <w:rPr>
          <w:rFonts w:ascii="Times New Roman" w:hAnsi="Times New Roman"/>
          <w:b/>
          <w:sz w:val="24"/>
          <w:szCs w:val="24"/>
          <w:highlight w:val="yellow"/>
        </w:rPr>
        <w:t>LOCATION</w:t>
      </w:r>
      <w:r w:rsidRPr="008A33BA">
        <w:rPr>
          <w:rFonts w:ascii="Times New Roman" w:hAnsi="Times New Roman"/>
          <w:sz w:val="24"/>
          <w:szCs w:val="24"/>
        </w:rPr>
        <w:t xml:space="preserve"> until</w:t>
      </w:r>
      <w:r w:rsidRPr="008A33BA">
        <w:rPr>
          <w:rFonts w:ascii="Times New Roman" w:hAnsi="Times New Roman"/>
          <w:b/>
          <w:sz w:val="24"/>
          <w:szCs w:val="24"/>
        </w:rPr>
        <w:t xml:space="preserve"> </w:t>
      </w:r>
      <w:r w:rsidR="00830410" w:rsidRPr="00457729">
        <w:rPr>
          <w:rFonts w:ascii="Times New Roman" w:hAnsi="Times New Roman"/>
          <w:b/>
          <w:sz w:val="24"/>
          <w:szCs w:val="24"/>
          <w:highlight w:val="yellow"/>
        </w:rPr>
        <w:t>TIME</w:t>
      </w:r>
      <w:r w:rsidRPr="00457729">
        <w:rPr>
          <w:rFonts w:ascii="Times New Roman" w:hAnsi="Times New Roman"/>
          <w:b/>
          <w:sz w:val="24"/>
          <w:szCs w:val="24"/>
          <w:highlight w:val="yellow"/>
        </w:rPr>
        <w:t xml:space="preserve"> on </w:t>
      </w:r>
      <w:r w:rsidR="00830410" w:rsidRPr="00457729">
        <w:rPr>
          <w:rFonts w:ascii="Times New Roman" w:hAnsi="Times New Roman"/>
          <w:b/>
          <w:sz w:val="24"/>
          <w:szCs w:val="24"/>
          <w:highlight w:val="yellow"/>
        </w:rPr>
        <w:t>DATE</w:t>
      </w:r>
      <w:r w:rsidRPr="008A33BA">
        <w:rPr>
          <w:rFonts w:ascii="Times New Roman" w:hAnsi="Times New Roman"/>
          <w:sz w:val="24"/>
          <w:szCs w:val="24"/>
        </w:rPr>
        <w:t xml:space="preserve"> at </w:t>
      </w:r>
      <w:r w:rsidRPr="00457729">
        <w:rPr>
          <w:rFonts w:ascii="Times New Roman" w:hAnsi="Times New Roman"/>
          <w:b/>
          <w:sz w:val="24"/>
          <w:szCs w:val="24"/>
          <w:highlight w:val="yellow"/>
        </w:rPr>
        <w:t xml:space="preserve">the </w:t>
      </w:r>
      <w:r w:rsidR="00830410" w:rsidRPr="00457729">
        <w:rPr>
          <w:rFonts w:ascii="Times New Roman" w:hAnsi="Times New Roman"/>
          <w:b/>
          <w:sz w:val="24"/>
          <w:szCs w:val="24"/>
          <w:highlight w:val="yellow"/>
        </w:rPr>
        <w:t>LOCATION</w:t>
      </w:r>
      <w:r w:rsidR="00C36C70" w:rsidRPr="00457729">
        <w:rPr>
          <w:rFonts w:ascii="Times New Roman" w:hAnsi="Times New Roman"/>
          <w:b/>
          <w:sz w:val="24"/>
          <w:szCs w:val="24"/>
          <w:highlight w:val="yellow"/>
        </w:rPr>
        <w:t xml:space="preserve">, </w:t>
      </w:r>
      <w:r w:rsidR="00830410" w:rsidRPr="00457729">
        <w:rPr>
          <w:rFonts w:ascii="Times New Roman" w:hAnsi="Times New Roman"/>
          <w:b/>
          <w:sz w:val="24"/>
          <w:szCs w:val="24"/>
          <w:highlight w:val="yellow"/>
        </w:rPr>
        <w:t>ADDRESS</w:t>
      </w:r>
      <w:r w:rsidRPr="00692089">
        <w:rPr>
          <w:rFonts w:ascii="Times New Roman" w:hAnsi="Times New Roman"/>
          <w:sz w:val="24"/>
          <w:szCs w:val="24"/>
        </w:rPr>
        <w:t xml:space="preserve">, when a register of proposals will be made. Separately sealed proposals, including the Proposer’s name and address in the upper left-hand corner of each envelope, shall be clearly identified in the lower left-hand corner of each envelope as </w:t>
      </w:r>
      <w:r w:rsidRPr="00692089">
        <w:rPr>
          <w:rFonts w:ascii="Times New Roman" w:hAnsi="Times New Roman"/>
          <w:b/>
          <w:caps/>
          <w:sz w:val="24"/>
          <w:szCs w:val="24"/>
        </w:rPr>
        <w:t xml:space="preserve">Price PROPOSAL: municipal aggregation CONSULTANT </w:t>
      </w:r>
      <w:r w:rsidRPr="00692089">
        <w:rPr>
          <w:rFonts w:ascii="Times New Roman" w:hAnsi="Times New Roman"/>
          <w:sz w:val="24"/>
          <w:szCs w:val="24"/>
        </w:rPr>
        <w:t>and</w:t>
      </w:r>
      <w:r w:rsidRPr="00692089">
        <w:rPr>
          <w:rFonts w:ascii="Times New Roman" w:hAnsi="Times New Roman"/>
          <w:b/>
          <w:caps/>
          <w:sz w:val="24"/>
          <w:szCs w:val="24"/>
        </w:rPr>
        <w:t xml:space="preserve"> NON-PRICE (technical) PROPOSAL: MUNICIPAL AGGREGATION CONSULTANT</w:t>
      </w:r>
      <w:r w:rsidRPr="00692089">
        <w:rPr>
          <w:rFonts w:ascii="Times New Roman" w:hAnsi="Times New Roman"/>
          <w:sz w:val="24"/>
          <w:szCs w:val="24"/>
        </w:rPr>
        <w:t xml:space="preserve">. The </w:t>
      </w:r>
      <w:r w:rsidR="00C36C70">
        <w:rPr>
          <w:rFonts w:ascii="Times New Roman" w:hAnsi="Times New Roman"/>
          <w:sz w:val="24"/>
          <w:szCs w:val="24"/>
        </w:rPr>
        <w:t>Township</w:t>
      </w:r>
      <w:r w:rsidR="008A33BA">
        <w:rPr>
          <w:rFonts w:ascii="Times New Roman" w:hAnsi="Times New Roman"/>
          <w:sz w:val="24"/>
          <w:szCs w:val="24"/>
        </w:rPr>
        <w:t xml:space="preserve"> </w:t>
      </w:r>
      <w:r w:rsidRPr="00692089">
        <w:rPr>
          <w:rFonts w:ascii="Times New Roman" w:hAnsi="Times New Roman"/>
          <w:sz w:val="24"/>
          <w:szCs w:val="24"/>
        </w:rPr>
        <w:t xml:space="preserve">will not be responsible for the premature opening of any proposal not properly identified, and any such proposals will be rejected. </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1.3</w:t>
      </w:r>
      <w:r w:rsidRPr="00692089">
        <w:rPr>
          <w:rFonts w:ascii="Times New Roman" w:hAnsi="Times New Roman"/>
          <w:b/>
          <w:szCs w:val="24"/>
        </w:rPr>
        <w:tab/>
      </w:r>
      <w:r w:rsidRPr="00692089">
        <w:rPr>
          <w:rFonts w:ascii="Times New Roman" w:hAnsi="Times New Roman"/>
          <w:szCs w:val="24"/>
        </w:rPr>
        <w:t xml:space="preserve">The </w:t>
      </w:r>
      <w:r w:rsidR="00C36C70">
        <w:rPr>
          <w:rFonts w:ascii="Times New Roman" w:hAnsi="Times New Roman"/>
          <w:szCs w:val="24"/>
        </w:rPr>
        <w:t>Township</w:t>
      </w:r>
      <w:r w:rsidRPr="00692089">
        <w:rPr>
          <w:rFonts w:ascii="Times New Roman" w:hAnsi="Times New Roman"/>
          <w:szCs w:val="24"/>
        </w:rPr>
        <w:t xml:space="preserve"> endeavors to expedite the award and execution of the contract documents. The Contrac</w:t>
      </w:r>
      <w:r>
        <w:rPr>
          <w:rFonts w:ascii="Times New Roman" w:hAnsi="Times New Roman"/>
          <w:szCs w:val="24"/>
        </w:rPr>
        <w:t>t is anticipated to be awarded within thirty (30</w:t>
      </w:r>
      <w:r w:rsidRPr="00692089">
        <w:rPr>
          <w:rFonts w:ascii="Times New Roman" w:hAnsi="Times New Roman"/>
          <w:szCs w:val="24"/>
        </w:rPr>
        <w:t xml:space="preserve">) calendar days after the proposals are due. Within five (5) calendar days of the date of the award of contract, the Contract will be executed by the </w:t>
      </w:r>
      <w:r w:rsidR="00C36C70">
        <w:rPr>
          <w:rFonts w:ascii="Times New Roman" w:hAnsi="Times New Roman"/>
          <w:szCs w:val="24"/>
        </w:rPr>
        <w:t>Township</w:t>
      </w:r>
      <w:r w:rsidRPr="00692089">
        <w:rPr>
          <w:rFonts w:ascii="Times New Roman" w:hAnsi="Times New Roman"/>
          <w:szCs w:val="24"/>
        </w:rPr>
        <w:t xml:space="preserve"> and the Proposer to whom the award of contract has been made.</w:t>
      </w:r>
      <w:r w:rsidRPr="00692089">
        <w:rPr>
          <w:rFonts w:ascii="Times New Roman" w:hAnsi="Times New Roman"/>
          <w:b/>
          <w:szCs w:val="24"/>
        </w:rPr>
        <w:t xml:space="preserve"> </w:t>
      </w:r>
      <w:r w:rsidRPr="00692089">
        <w:rPr>
          <w:rFonts w:ascii="Times New Roman" w:hAnsi="Times New Roman"/>
          <w:szCs w:val="24"/>
        </w:rPr>
        <w:t>Said time deadline may be extended by mutual agreement. Services under the Contract will commence as soon as practical thereafter.</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1.4</w:t>
      </w:r>
      <w:r w:rsidRPr="00692089">
        <w:rPr>
          <w:rFonts w:ascii="Times New Roman" w:hAnsi="Times New Roman"/>
          <w:b/>
          <w:szCs w:val="24"/>
        </w:rPr>
        <w:tab/>
      </w:r>
      <w:r w:rsidRPr="00692089">
        <w:rPr>
          <w:rFonts w:ascii="Times New Roman" w:hAnsi="Times New Roman"/>
          <w:szCs w:val="24"/>
        </w:rPr>
        <w:t xml:space="preserve">If any changes are made to this </w:t>
      </w:r>
      <w:r w:rsidR="00FD70A3">
        <w:rPr>
          <w:rFonts w:ascii="Times New Roman" w:hAnsi="Times New Roman"/>
          <w:szCs w:val="24"/>
        </w:rPr>
        <w:t>RFP</w:t>
      </w:r>
      <w:r w:rsidRPr="00692089">
        <w:rPr>
          <w:rFonts w:ascii="Times New Roman" w:hAnsi="Times New Roman"/>
          <w:szCs w:val="24"/>
        </w:rPr>
        <w:t xml:space="preserve">, an addendum will be issued. Addenda will be e-mailed or faxed to all Proposers on record as having received the </w:t>
      </w:r>
      <w:r w:rsidR="00FD70A3">
        <w:rPr>
          <w:rFonts w:ascii="Times New Roman" w:hAnsi="Times New Roman"/>
          <w:szCs w:val="24"/>
        </w:rPr>
        <w:t>RFP</w:t>
      </w:r>
      <w:r w:rsidRPr="00692089">
        <w:rPr>
          <w:rFonts w:ascii="Times New Roman" w:hAnsi="Times New Roman"/>
          <w:szCs w:val="24"/>
        </w:rPr>
        <w:t xml:space="preserve">. If the </w:t>
      </w:r>
      <w:r w:rsidR="00C36C70">
        <w:rPr>
          <w:rFonts w:ascii="Times New Roman" w:hAnsi="Times New Roman"/>
          <w:szCs w:val="24"/>
        </w:rPr>
        <w:t>Township</w:t>
      </w:r>
      <w:r w:rsidRPr="00692089">
        <w:rPr>
          <w:rFonts w:ascii="Times New Roman" w:hAnsi="Times New Roman"/>
          <w:szCs w:val="24"/>
        </w:rPr>
        <w:t xml:space="preserve"> issues any addenda to this </w:t>
      </w:r>
      <w:r w:rsidR="00FD70A3">
        <w:rPr>
          <w:rFonts w:ascii="Times New Roman" w:hAnsi="Times New Roman"/>
          <w:szCs w:val="24"/>
        </w:rPr>
        <w:t>RFP</w:t>
      </w:r>
      <w:r w:rsidRPr="00692089">
        <w:rPr>
          <w:rFonts w:ascii="Times New Roman" w:hAnsi="Times New Roman"/>
          <w:szCs w:val="24"/>
        </w:rPr>
        <w:t xml:space="preserve">, each Proposer shall acknowledge on the Proposal Form the receipt of each addendum by addendum number and date. </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w:t>
      </w:r>
      <w:r>
        <w:rPr>
          <w:rFonts w:ascii="Times New Roman" w:hAnsi="Times New Roman"/>
          <w:b/>
          <w:szCs w:val="24"/>
        </w:rPr>
        <w:t>5</w:t>
      </w:r>
      <w:r w:rsidRPr="00692089">
        <w:rPr>
          <w:rFonts w:ascii="Times New Roman" w:hAnsi="Times New Roman"/>
          <w:b/>
          <w:szCs w:val="24"/>
        </w:rPr>
        <w:tab/>
      </w:r>
      <w:r w:rsidRPr="00692089">
        <w:rPr>
          <w:rFonts w:ascii="Times New Roman" w:hAnsi="Times New Roman"/>
          <w:szCs w:val="24"/>
        </w:rPr>
        <w:t xml:space="preserve">After the proposal due date, a Proposer may not change any provision of the proposal in a manner prejudicial to the interests of the </w:t>
      </w:r>
      <w:r w:rsidR="00C36C70">
        <w:rPr>
          <w:rFonts w:ascii="Times New Roman" w:hAnsi="Times New Roman"/>
          <w:szCs w:val="24"/>
        </w:rPr>
        <w:t>Township</w:t>
      </w:r>
      <w:r w:rsidRPr="00692089">
        <w:rPr>
          <w:rFonts w:ascii="Times New Roman" w:hAnsi="Times New Roman"/>
          <w:szCs w:val="24"/>
        </w:rPr>
        <w:t xml:space="preserve"> or fair competition. Minor informalities will be waived or the bidder will be allowed to correct them. If a mistake and the intended proposal are clearly evident on the face of the proposal document, the mistake will be corrected to reflect the intended correct proposal, and the Proposer will be notified in writing; the Proposer may not withdraw the proposal. A Proposer may withdraw a proposal if a mistake is clearly evident on the face of the proposal document, but the intended correct proposal is not similarly evident.</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lastRenderedPageBreak/>
        <w:t>1.</w:t>
      </w:r>
      <w:r>
        <w:rPr>
          <w:rFonts w:ascii="Times New Roman" w:hAnsi="Times New Roman"/>
          <w:b/>
          <w:szCs w:val="24"/>
        </w:rPr>
        <w:t>6</w:t>
      </w:r>
      <w:r w:rsidRPr="00692089">
        <w:rPr>
          <w:rFonts w:ascii="Times New Roman" w:hAnsi="Times New Roman"/>
          <w:b/>
          <w:szCs w:val="24"/>
        </w:rPr>
        <w:tab/>
      </w:r>
      <w:r w:rsidRPr="00692089">
        <w:rPr>
          <w:rFonts w:ascii="Times New Roman" w:hAnsi="Times New Roman"/>
          <w:szCs w:val="24"/>
        </w:rPr>
        <w:t xml:space="preserve">There is no pre-proposal conference scheduled for this </w:t>
      </w:r>
      <w:r w:rsidR="00FD70A3">
        <w:rPr>
          <w:rFonts w:ascii="Times New Roman" w:hAnsi="Times New Roman"/>
          <w:szCs w:val="24"/>
        </w:rPr>
        <w:t>RFP</w:t>
      </w:r>
      <w:r w:rsidRPr="00692089">
        <w:rPr>
          <w:rFonts w:ascii="Times New Roman" w:hAnsi="Times New Roman"/>
          <w:szCs w:val="24"/>
        </w:rPr>
        <w:t>.</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w:t>
      </w:r>
      <w:r>
        <w:rPr>
          <w:rFonts w:ascii="Times New Roman" w:hAnsi="Times New Roman"/>
          <w:b/>
          <w:szCs w:val="24"/>
        </w:rPr>
        <w:t>7</w:t>
      </w:r>
      <w:r w:rsidRPr="00692089">
        <w:rPr>
          <w:rFonts w:ascii="Times New Roman" w:hAnsi="Times New Roman"/>
          <w:b/>
          <w:szCs w:val="24"/>
        </w:rPr>
        <w:tab/>
      </w:r>
      <w:r w:rsidRPr="00692089">
        <w:rPr>
          <w:rFonts w:ascii="Times New Roman" w:hAnsi="Times New Roman"/>
          <w:szCs w:val="24"/>
        </w:rPr>
        <w:t xml:space="preserve">The </w:t>
      </w:r>
      <w:r w:rsidR="00C36C70">
        <w:rPr>
          <w:rFonts w:ascii="Times New Roman" w:hAnsi="Times New Roman"/>
          <w:szCs w:val="24"/>
        </w:rPr>
        <w:t>Township</w:t>
      </w:r>
      <w:r w:rsidRPr="00692089">
        <w:rPr>
          <w:rFonts w:ascii="Times New Roman" w:hAnsi="Times New Roman"/>
          <w:szCs w:val="24"/>
        </w:rPr>
        <w:t xml:space="preserve"> reserves the right to cancel this </w:t>
      </w:r>
      <w:r w:rsidR="00FD70A3">
        <w:rPr>
          <w:rFonts w:ascii="Times New Roman" w:hAnsi="Times New Roman"/>
          <w:szCs w:val="24"/>
        </w:rPr>
        <w:t>RFP</w:t>
      </w:r>
      <w:r w:rsidRPr="00692089">
        <w:rPr>
          <w:rFonts w:ascii="Times New Roman" w:hAnsi="Times New Roman"/>
          <w:szCs w:val="24"/>
        </w:rPr>
        <w:t xml:space="preserve">, or reject in whole or in part any and all proposals, if the </w:t>
      </w:r>
      <w:r w:rsidR="00C36C70">
        <w:rPr>
          <w:rFonts w:ascii="Times New Roman" w:hAnsi="Times New Roman"/>
          <w:szCs w:val="24"/>
        </w:rPr>
        <w:t>Township</w:t>
      </w:r>
      <w:r w:rsidRPr="00692089">
        <w:rPr>
          <w:rFonts w:ascii="Times New Roman" w:hAnsi="Times New Roman"/>
          <w:szCs w:val="24"/>
        </w:rPr>
        <w:t xml:space="preserve"> determines that cancellation or rejection serves the best interests of the </w:t>
      </w:r>
      <w:r w:rsidR="00C36C70">
        <w:rPr>
          <w:rFonts w:ascii="Times New Roman" w:hAnsi="Times New Roman"/>
          <w:szCs w:val="24"/>
        </w:rPr>
        <w:t>Township</w:t>
      </w:r>
      <w:r w:rsidRPr="00692089">
        <w:rPr>
          <w:rFonts w:ascii="Times New Roman" w:hAnsi="Times New Roman"/>
          <w:szCs w:val="24"/>
        </w:rPr>
        <w:t xml:space="preserve">. </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w:t>
      </w:r>
      <w:r>
        <w:rPr>
          <w:rFonts w:ascii="Times New Roman" w:hAnsi="Times New Roman"/>
          <w:b/>
          <w:szCs w:val="24"/>
        </w:rPr>
        <w:t>8</w:t>
      </w:r>
      <w:r w:rsidRPr="00692089">
        <w:rPr>
          <w:rFonts w:ascii="Times New Roman" w:hAnsi="Times New Roman"/>
          <w:b/>
          <w:szCs w:val="24"/>
        </w:rPr>
        <w:tab/>
      </w:r>
      <w:r w:rsidRPr="00692089">
        <w:rPr>
          <w:rFonts w:ascii="Times New Roman" w:hAnsi="Times New Roman"/>
          <w:szCs w:val="24"/>
        </w:rPr>
        <w:t xml:space="preserve">All proposal prices submitted in response to this </w:t>
      </w:r>
      <w:r w:rsidR="00FD70A3">
        <w:rPr>
          <w:rFonts w:ascii="Times New Roman" w:hAnsi="Times New Roman"/>
          <w:szCs w:val="24"/>
        </w:rPr>
        <w:t>RFP</w:t>
      </w:r>
      <w:r w:rsidRPr="00692089">
        <w:rPr>
          <w:rFonts w:ascii="Times New Roman" w:hAnsi="Times New Roman"/>
          <w:szCs w:val="24"/>
        </w:rPr>
        <w:t xml:space="preserve"> must remain firm for </w:t>
      </w:r>
      <w:r>
        <w:rPr>
          <w:rFonts w:ascii="Times New Roman" w:hAnsi="Times New Roman"/>
          <w:szCs w:val="24"/>
        </w:rPr>
        <w:t>sixty (60)</w:t>
      </w:r>
      <w:r w:rsidRPr="00692089">
        <w:rPr>
          <w:rFonts w:ascii="Times New Roman" w:hAnsi="Times New Roman"/>
          <w:szCs w:val="24"/>
        </w:rPr>
        <w:t xml:space="preserve"> days following the proposal due date.</w:t>
      </w:r>
    </w:p>
    <w:p w:rsidR="00471CFE" w:rsidRPr="00692089" w:rsidRDefault="00471CFE" w:rsidP="009763B3">
      <w:pPr>
        <w:keepLines/>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w:t>
      </w:r>
      <w:r>
        <w:rPr>
          <w:rFonts w:ascii="Times New Roman" w:hAnsi="Times New Roman"/>
          <w:b/>
          <w:szCs w:val="24"/>
        </w:rPr>
        <w:t>9</w:t>
      </w:r>
      <w:r w:rsidRPr="00692089">
        <w:rPr>
          <w:rFonts w:ascii="Times New Roman" w:hAnsi="Times New Roman"/>
          <w:b/>
          <w:szCs w:val="24"/>
        </w:rPr>
        <w:tab/>
      </w:r>
      <w:r w:rsidRPr="00692089">
        <w:rPr>
          <w:rFonts w:ascii="Times New Roman" w:hAnsi="Times New Roman"/>
          <w:szCs w:val="24"/>
        </w:rPr>
        <w:t>The following forms, incorporated herein and included elsewhere in the bid documents, must be submitted with the bid:</w:t>
      </w:r>
    </w:p>
    <w:p w:rsidR="00471CFE" w:rsidRPr="00692089" w:rsidRDefault="00471CFE" w:rsidP="009763B3">
      <w:pPr>
        <w:keepLines/>
        <w:jc w:val="both"/>
        <w:rPr>
          <w:rFonts w:ascii="Times New Roman" w:hAnsi="Times New Roman"/>
          <w:szCs w:val="24"/>
        </w:rPr>
      </w:pPr>
    </w:p>
    <w:p w:rsidR="00471CFE" w:rsidRPr="00692089" w:rsidRDefault="00471CFE" w:rsidP="006938E8">
      <w:pPr>
        <w:keepLines/>
        <w:numPr>
          <w:ilvl w:val="0"/>
          <w:numId w:val="5"/>
        </w:numPr>
        <w:tabs>
          <w:tab w:val="left" w:pos="1080"/>
        </w:tabs>
        <w:ind w:left="720" w:firstLine="0"/>
        <w:jc w:val="both"/>
        <w:rPr>
          <w:rFonts w:ascii="Times New Roman" w:hAnsi="Times New Roman"/>
          <w:szCs w:val="24"/>
        </w:rPr>
      </w:pPr>
      <w:r w:rsidRPr="00692089">
        <w:rPr>
          <w:rFonts w:ascii="Times New Roman" w:hAnsi="Times New Roman"/>
          <w:szCs w:val="24"/>
        </w:rPr>
        <w:t>Price Proposal Form;</w:t>
      </w:r>
    </w:p>
    <w:p w:rsidR="00471CFE" w:rsidRPr="00692089" w:rsidRDefault="00471CFE" w:rsidP="006938E8">
      <w:pPr>
        <w:keepLines/>
        <w:numPr>
          <w:ilvl w:val="0"/>
          <w:numId w:val="5"/>
        </w:numPr>
        <w:tabs>
          <w:tab w:val="left" w:pos="1080"/>
        </w:tabs>
        <w:ind w:left="720" w:firstLine="0"/>
        <w:jc w:val="both"/>
        <w:rPr>
          <w:rFonts w:ascii="Times New Roman" w:hAnsi="Times New Roman"/>
          <w:szCs w:val="24"/>
        </w:rPr>
      </w:pPr>
      <w:r w:rsidRPr="00692089">
        <w:rPr>
          <w:rFonts w:ascii="Times New Roman" w:hAnsi="Times New Roman"/>
          <w:szCs w:val="24"/>
        </w:rPr>
        <w:t>Non-Collusion Form;</w:t>
      </w:r>
    </w:p>
    <w:p w:rsidR="00471CFE" w:rsidRPr="00692089" w:rsidRDefault="00471CFE" w:rsidP="006938E8">
      <w:pPr>
        <w:keepLines/>
        <w:numPr>
          <w:ilvl w:val="0"/>
          <w:numId w:val="5"/>
        </w:numPr>
        <w:tabs>
          <w:tab w:val="left" w:pos="1080"/>
        </w:tabs>
        <w:ind w:left="720" w:firstLine="0"/>
        <w:jc w:val="both"/>
        <w:rPr>
          <w:rFonts w:ascii="Times New Roman" w:hAnsi="Times New Roman"/>
          <w:szCs w:val="24"/>
        </w:rPr>
      </w:pPr>
      <w:r w:rsidRPr="00692089">
        <w:rPr>
          <w:rFonts w:ascii="Times New Roman" w:hAnsi="Times New Roman"/>
          <w:szCs w:val="24"/>
        </w:rPr>
        <w:t>Tax Compliance Form;</w:t>
      </w:r>
    </w:p>
    <w:p w:rsidR="00471CFE" w:rsidRPr="00692089" w:rsidRDefault="00471CFE" w:rsidP="00692089">
      <w:pPr>
        <w:pStyle w:val="ListParagraph"/>
        <w:keepLines/>
        <w:numPr>
          <w:ilvl w:val="0"/>
          <w:numId w:val="5"/>
        </w:numPr>
        <w:tabs>
          <w:tab w:val="left" w:pos="1080"/>
        </w:tabs>
        <w:jc w:val="both"/>
        <w:rPr>
          <w:rFonts w:ascii="Times New Roman" w:hAnsi="Times New Roman"/>
          <w:szCs w:val="24"/>
        </w:rPr>
      </w:pPr>
      <w:r w:rsidRPr="00692089">
        <w:rPr>
          <w:rFonts w:ascii="Times New Roman" w:hAnsi="Times New Roman"/>
          <w:szCs w:val="24"/>
        </w:rPr>
        <w:t>Certificate of Vote, if corporation</w:t>
      </w:r>
      <w:r>
        <w:rPr>
          <w:rFonts w:ascii="Times New Roman" w:hAnsi="Times New Roman"/>
          <w:szCs w:val="24"/>
        </w:rPr>
        <w:t xml:space="preserve">; </w:t>
      </w:r>
    </w:p>
    <w:p w:rsidR="00471CFE" w:rsidRDefault="00471CFE" w:rsidP="006938E8">
      <w:pPr>
        <w:keepLines/>
        <w:numPr>
          <w:ilvl w:val="0"/>
          <w:numId w:val="5"/>
        </w:numPr>
        <w:tabs>
          <w:tab w:val="left" w:pos="1080"/>
        </w:tabs>
        <w:ind w:left="720" w:firstLine="0"/>
        <w:jc w:val="both"/>
        <w:rPr>
          <w:rFonts w:ascii="Times New Roman" w:hAnsi="Times New Roman"/>
          <w:szCs w:val="24"/>
        </w:rPr>
      </w:pPr>
      <w:r w:rsidRPr="00692089">
        <w:rPr>
          <w:rFonts w:ascii="Times New Roman" w:hAnsi="Times New Roman"/>
          <w:szCs w:val="24"/>
        </w:rPr>
        <w:t>Reference Form</w:t>
      </w:r>
      <w:r>
        <w:rPr>
          <w:rFonts w:ascii="Times New Roman" w:hAnsi="Times New Roman"/>
          <w:szCs w:val="24"/>
        </w:rPr>
        <w:t>; and</w:t>
      </w:r>
    </w:p>
    <w:p w:rsidR="00471CFE" w:rsidRDefault="00471CFE" w:rsidP="006938E8">
      <w:pPr>
        <w:keepLines/>
        <w:numPr>
          <w:ilvl w:val="0"/>
          <w:numId w:val="5"/>
        </w:numPr>
        <w:tabs>
          <w:tab w:val="left" w:pos="1080"/>
        </w:tabs>
        <w:ind w:left="720" w:firstLine="0"/>
        <w:jc w:val="both"/>
        <w:rPr>
          <w:rFonts w:ascii="Times New Roman" w:hAnsi="Times New Roman"/>
          <w:szCs w:val="24"/>
        </w:rPr>
      </w:pPr>
      <w:r>
        <w:rPr>
          <w:rFonts w:ascii="Times New Roman" w:hAnsi="Times New Roman"/>
          <w:szCs w:val="24"/>
        </w:rPr>
        <w:t>Business Registration Certification</w:t>
      </w:r>
    </w:p>
    <w:p w:rsidR="00471CFE" w:rsidRPr="00692089" w:rsidRDefault="00471CFE" w:rsidP="00BE3B39">
      <w:pPr>
        <w:keepLines/>
        <w:tabs>
          <w:tab w:val="left" w:pos="1080"/>
        </w:tabs>
        <w:ind w:left="720"/>
        <w:jc w:val="both"/>
        <w:rPr>
          <w:rFonts w:ascii="Times New Roman" w:hAnsi="Times New Roman"/>
          <w:szCs w:val="24"/>
        </w:rPr>
      </w:pPr>
    </w:p>
    <w:p w:rsidR="00471CFE" w:rsidRPr="00692089" w:rsidRDefault="00471CFE" w:rsidP="009763B3">
      <w:pPr>
        <w:keepLines/>
        <w:jc w:val="both"/>
        <w:rPr>
          <w:rFonts w:ascii="Times New Roman" w:hAnsi="Times New Roman"/>
          <w:szCs w:val="24"/>
        </w:rPr>
      </w:pPr>
      <w:r w:rsidRPr="00692089">
        <w:rPr>
          <w:rFonts w:ascii="Times New Roman" w:hAnsi="Times New Roman"/>
          <w:b/>
          <w:szCs w:val="24"/>
        </w:rPr>
        <w:t>1.1</w:t>
      </w:r>
      <w:r>
        <w:rPr>
          <w:rFonts w:ascii="Times New Roman" w:hAnsi="Times New Roman"/>
          <w:b/>
          <w:szCs w:val="24"/>
        </w:rPr>
        <w:t>0</w:t>
      </w:r>
      <w:r w:rsidRPr="00692089">
        <w:rPr>
          <w:rFonts w:ascii="Times New Roman" w:hAnsi="Times New Roman"/>
          <w:b/>
          <w:szCs w:val="24"/>
        </w:rPr>
        <w:tab/>
      </w:r>
      <w:r w:rsidRPr="00692089">
        <w:rPr>
          <w:rFonts w:ascii="Times New Roman" w:hAnsi="Times New Roman"/>
          <w:szCs w:val="24"/>
        </w:rPr>
        <w:t>A proposal must be signed as follows:</w:t>
      </w:r>
    </w:p>
    <w:p w:rsidR="00471CFE" w:rsidRPr="00692089" w:rsidRDefault="00471CFE" w:rsidP="009763B3">
      <w:pPr>
        <w:keepLines/>
        <w:ind w:left="360"/>
        <w:jc w:val="both"/>
        <w:rPr>
          <w:rFonts w:ascii="Times New Roman" w:hAnsi="Times New Roman"/>
          <w:szCs w:val="24"/>
        </w:rPr>
      </w:pPr>
    </w:p>
    <w:p w:rsidR="00471CFE" w:rsidRPr="00692089" w:rsidRDefault="00471CFE" w:rsidP="006938E8">
      <w:pPr>
        <w:keepLines/>
        <w:numPr>
          <w:ilvl w:val="0"/>
          <w:numId w:val="6"/>
        </w:numPr>
        <w:tabs>
          <w:tab w:val="left" w:pos="1080"/>
        </w:tabs>
        <w:ind w:left="720" w:firstLine="0"/>
        <w:jc w:val="both"/>
        <w:rPr>
          <w:rFonts w:ascii="Times New Roman" w:hAnsi="Times New Roman"/>
          <w:szCs w:val="24"/>
        </w:rPr>
      </w:pPr>
      <w:r w:rsidRPr="00692089">
        <w:rPr>
          <w:rFonts w:ascii="Times New Roman" w:hAnsi="Times New Roman"/>
          <w:szCs w:val="24"/>
        </w:rPr>
        <w:t xml:space="preserve">if the Proposer is an individual, by </w:t>
      </w:r>
      <w:r>
        <w:rPr>
          <w:rFonts w:ascii="Times New Roman" w:hAnsi="Times New Roman"/>
          <w:szCs w:val="24"/>
        </w:rPr>
        <w:t>him/her</w:t>
      </w:r>
      <w:r w:rsidRPr="00692089">
        <w:rPr>
          <w:rFonts w:ascii="Times New Roman" w:hAnsi="Times New Roman"/>
          <w:szCs w:val="24"/>
        </w:rPr>
        <w:t xml:space="preserve"> personally;</w:t>
      </w:r>
    </w:p>
    <w:p w:rsidR="00471CFE" w:rsidRPr="00692089" w:rsidRDefault="00471CFE" w:rsidP="006938E8">
      <w:pPr>
        <w:numPr>
          <w:ilvl w:val="0"/>
          <w:numId w:val="6"/>
        </w:numPr>
        <w:tabs>
          <w:tab w:val="left" w:pos="1080"/>
        </w:tabs>
        <w:jc w:val="both"/>
        <w:rPr>
          <w:rFonts w:ascii="Times New Roman" w:hAnsi="Times New Roman"/>
          <w:szCs w:val="24"/>
        </w:rPr>
      </w:pPr>
      <w:r w:rsidRPr="00692089">
        <w:rPr>
          <w:rFonts w:ascii="Times New Roman" w:hAnsi="Times New Roman"/>
          <w:szCs w:val="24"/>
        </w:rPr>
        <w:t>if the Proposer is a partnership, by the name of the partnership, followed by the signature of each general partner</w:t>
      </w:r>
      <w:r>
        <w:rPr>
          <w:rFonts w:ascii="Times New Roman" w:hAnsi="Times New Roman"/>
          <w:szCs w:val="24"/>
        </w:rPr>
        <w:t xml:space="preserve">; </w:t>
      </w:r>
    </w:p>
    <w:p w:rsidR="00471CFE" w:rsidRDefault="00471CFE" w:rsidP="006938E8">
      <w:pPr>
        <w:numPr>
          <w:ilvl w:val="0"/>
          <w:numId w:val="6"/>
        </w:numPr>
        <w:tabs>
          <w:tab w:val="left" w:pos="1080"/>
        </w:tabs>
        <w:jc w:val="both"/>
        <w:rPr>
          <w:rFonts w:ascii="Times New Roman" w:hAnsi="Times New Roman"/>
          <w:szCs w:val="24"/>
        </w:rPr>
      </w:pPr>
      <w:proofErr w:type="gramStart"/>
      <w:r w:rsidRPr="00692089">
        <w:rPr>
          <w:rFonts w:ascii="Times New Roman" w:hAnsi="Times New Roman"/>
          <w:szCs w:val="24"/>
        </w:rPr>
        <w:t>if</w:t>
      </w:r>
      <w:proofErr w:type="gramEnd"/>
      <w:r w:rsidRPr="00692089">
        <w:rPr>
          <w:rFonts w:ascii="Times New Roman" w:hAnsi="Times New Roman"/>
          <w:szCs w:val="24"/>
        </w:rPr>
        <w:t xml:space="preserve"> the Proposer is a corporation, by the authorized officer, whose signature must be attested to by the Clerk/Secretary of the corporation and the corporate seal affixed.</w:t>
      </w:r>
    </w:p>
    <w:p w:rsidR="00471CFE" w:rsidRDefault="00471CFE" w:rsidP="006938E8">
      <w:pPr>
        <w:numPr>
          <w:ilvl w:val="0"/>
          <w:numId w:val="6"/>
        </w:numPr>
        <w:tabs>
          <w:tab w:val="left" w:pos="1080"/>
        </w:tabs>
        <w:jc w:val="both"/>
        <w:rPr>
          <w:rFonts w:ascii="Times New Roman" w:hAnsi="Times New Roman"/>
          <w:szCs w:val="24"/>
        </w:rPr>
      </w:pPr>
      <w:proofErr w:type="gramStart"/>
      <w:r>
        <w:rPr>
          <w:rFonts w:ascii="Times New Roman" w:hAnsi="Times New Roman"/>
          <w:szCs w:val="24"/>
        </w:rPr>
        <w:t>if</w:t>
      </w:r>
      <w:proofErr w:type="gramEnd"/>
      <w:r>
        <w:rPr>
          <w:rFonts w:ascii="Times New Roman" w:hAnsi="Times New Roman"/>
          <w:szCs w:val="24"/>
        </w:rPr>
        <w:t xml:space="preserve"> the Proposer is a limited liability company, by the managing member or an authorized member of the company.</w:t>
      </w:r>
    </w:p>
    <w:p w:rsidR="00471CFE" w:rsidRPr="00692089" w:rsidRDefault="00471CFE" w:rsidP="003B7446">
      <w:pPr>
        <w:tabs>
          <w:tab w:val="left" w:pos="1080"/>
        </w:tabs>
        <w:ind w:left="1080"/>
        <w:jc w:val="both"/>
        <w:rPr>
          <w:rFonts w:ascii="Times New Roman" w:hAnsi="Times New Roman"/>
          <w:szCs w:val="24"/>
        </w:rPr>
      </w:pPr>
    </w:p>
    <w:p w:rsidR="00471CFE" w:rsidRPr="00692089" w:rsidRDefault="00471CFE" w:rsidP="009763B3">
      <w:pPr>
        <w:pStyle w:val="PlainText"/>
        <w:jc w:val="both"/>
        <w:rPr>
          <w:rFonts w:ascii="Times New Roman" w:hAnsi="Times New Roman"/>
          <w:b/>
          <w:sz w:val="24"/>
          <w:szCs w:val="24"/>
        </w:rPr>
      </w:pPr>
      <w:r w:rsidRPr="00692089">
        <w:rPr>
          <w:rFonts w:ascii="Times New Roman" w:hAnsi="Times New Roman"/>
          <w:b/>
          <w:sz w:val="24"/>
          <w:szCs w:val="24"/>
        </w:rPr>
        <w:t>1.1</w:t>
      </w:r>
      <w:r>
        <w:rPr>
          <w:rFonts w:ascii="Times New Roman" w:hAnsi="Times New Roman"/>
          <w:b/>
          <w:sz w:val="24"/>
          <w:szCs w:val="24"/>
        </w:rPr>
        <w:t>1</w:t>
      </w:r>
      <w:r w:rsidRPr="00692089">
        <w:rPr>
          <w:rFonts w:ascii="Times New Roman" w:hAnsi="Times New Roman"/>
          <w:b/>
          <w:sz w:val="24"/>
          <w:szCs w:val="24"/>
        </w:rPr>
        <w:tab/>
      </w:r>
      <w:r w:rsidRPr="00692089">
        <w:rPr>
          <w:rFonts w:ascii="Times New Roman" w:hAnsi="Times New Roman"/>
          <w:sz w:val="24"/>
          <w:szCs w:val="24"/>
        </w:rPr>
        <w:t>No performance bond is required for this contract.</w:t>
      </w:r>
      <w:r w:rsidRPr="00692089">
        <w:rPr>
          <w:rFonts w:ascii="Times New Roman" w:hAnsi="Times New Roman"/>
          <w:b/>
          <w:sz w:val="24"/>
          <w:szCs w:val="24"/>
        </w:rPr>
        <w:t xml:space="preserve"> </w:t>
      </w:r>
    </w:p>
    <w:p w:rsidR="00471CFE" w:rsidRPr="00692089" w:rsidRDefault="00471CFE" w:rsidP="009763B3">
      <w:pPr>
        <w:pStyle w:val="PlainText"/>
        <w:jc w:val="both"/>
        <w:rPr>
          <w:rFonts w:ascii="Times New Roman" w:hAnsi="Times New Roman"/>
          <w:b/>
          <w:sz w:val="24"/>
          <w:szCs w:val="24"/>
        </w:rPr>
      </w:pPr>
    </w:p>
    <w:p w:rsidR="00471CFE" w:rsidRPr="00692089" w:rsidRDefault="00471CFE" w:rsidP="009763B3">
      <w:pPr>
        <w:pStyle w:val="PlainText"/>
        <w:jc w:val="both"/>
        <w:rPr>
          <w:rFonts w:ascii="Times New Roman" w:hAnsi="Times New Roman"/>
          <w:sz w:val="24"/>
          <w:szCs w:val="24"/>
        </w:rPr>
      </w:pPr>
      <w:r w:rsidRPr="00692089">
        <w:rPr>
          <w:rFonts w:ascii="Times New Roman" w:hAnsi="Times New Roman"/>
          <w:b/>
          <w:sz w:val="24"/>
          <w:szCs w:val="24"/>
        </w:rPr>
        <w:t>1.1</w:t>
      </w:r>
      <w:r>
        <w:rPr>
          <w:rFonts w:ascii="Times New Roman" w:hAnsi="Times New Roman"/>
          <w:b/>
          <w:sz w:val="24"/>
          <w:szCs w:val="24"/>
        </w:rPr>
        <w:t>2</w:t>
      </w:r>
      <w:r w:rsidRPr="00692089">
        <w:rPr>
          <w:rFonts w:ascii="Times New Roman" w:hAnsi="Times New Roman"/>
          <w:b/>
          <w:sz w:val="24"/>
          <w:szCs w:val="24"/>
        </w:rPr>
        <w:tab/>
      </w:r>
      <w:r w:rsidRPr="00692089">
        <w:rPr>
          <w:rFonts w:ascii="Times New Roman" w:hAnsi="Times New Roman"/>
          <w:sz w:val="24"/>
          <w:szCs w:val="24"/>
        </w:rPr>
        <w:t>Proposals which are incomplete, conditional, not properly endorsed or signed, or which are otherwise contrary to these instructions may be rejected.</w:t>
      </w:r>
    </w:p>
    <w:p w:rsidR="00471CFE" w:rsidRDefault="00471CFE">
      <w:pPr>
        <w:rPr>
          <w:rFonts w:ascii="Times New Roman" w:eastAsia="MS Mincho" w:hAnsi="Times New Roman"/>
          <w:sz w:val="28"/>
          <w:szCs w:val="28"/>
        </w:rPr>
      </w:pPr>
      <w:r>
        <w:rPr>
          <w:rFonts w:ascii="Times New Roman" w:hAnsi="Times New Roman"/>
          <w:sz w:val="28"/>
          <w:szCs w:val="28"/>
        </w:rPr>
        <w:br w:type="page"/>
      </w:r>
    </w:p>
    <w:p w:rsidR="00471CFE" w:rsidRPr="00692089" w:rsidRDefault="00471CFE" w:rsidP="009763B3">
      <w:pPr>
        <w:pStyle w:val="PlainText"/>
        <w:jc w:val="both"/>
        <w:rPr>
          <w:rFonts w:ascii="Times New Roman" w:hAnsi="Times New Roman"/>
          <w:sz w:val="28"/>
          <w:szCs w:val="28"/>
        </w:rPr>
      </w:pPr>
    </w:p>
    <w:p w:rsidR="00471CFE" w:rsidRPr="00692089" w:rsidRDefault="00471CFE" w:rsidP="009763B3">
      <w:pPr>
        <w:pBdr>
          <w:bottom w:val="single" w:sz="4" w:space="1" w:color="auto"/>
        </w:pBdr>
        <w:autoSpaceDE w:val="0"/>
        <w:autoSpaceDN w:val="0"/>
        <w:adjustRightInd w:val="0"/>
        <w:rPr>
          <w:rFonts w:ascii="Times New Roman" w:hAnsi="Times New Roman"/>
          <w:b/>
          <w:sz w:val="28"/>
          <w:szCs w:val="28"/>
        </w:rPr>
      </w:pPr>
      <w:r w:rsidRPr="00692089">
        <w:rPr>
          <w:rFonts w:ascii="Times New Roman" w:hAnsi="Times New Roman"/>
          <w:b/>
          <w:sz w:val="28"/>
          <w:szCs w:val="28"/>
        </w:rPr>
        <w:t>2</w:t>
      </w:r>
      <w:r w:rsidRPr="00692089">
        <w:rPr>
          <w:rFonts w:ascii="Times New Roman" w:hAnsi="Times New Roman"/>
          <w:b/>
          <w:sz w:val="28"/>
          <w:szCs w:val="28"/>
        </w:rPr>
        <w:tab/>
      </w:r>
      <w:r w:rsidRPr="00692089">
        <w:rPr>
          <w:rFonts w:ascii="Times New Roman" w:hAnsi="Times New Roman"/>
          <w:b/>
          <w:caps/>
          <w:sz w:val="28"/>
          <w:szCs w:val="28"/>
        </w:rPr>
        <w:t>Scope of Services</w:t>
      </w:r>
    </w:p>
    <w:p w:rsidR="00471CFE" w:rsidRPr="00692089" w:rsidRDefault="00471CFE" w:rsidP="009763B3">
      <w:pPr>
        <w:rPr>
          <w:rFonts w:ascii="Times New Roman" w:hAnsi="Times New Roman"/>
          <w:b/>
        </w:rPr>
      </w:pPr>
      <w:r w:rsidRPr="00692089">
        <w:br/>
      </w:r>
      <w:r w:rsidRPr="00692089">
        <w:rPr>
          <w:rFonts w:ascii="Times New Roman" w:hAnsi="Times New Roman"/>
          <w:b/>
        </w:rPr>
        <w:t>2.1</w:t>
      </w:r>
      <w:r w:rsidRPr="00692089">
        <w:rPr>
          <w:rFonts w:ascii="Times New Roman" w:hAnsi="Times New Roman"/>
          <w:b/>
        </w:rPr>
        <w:tab/>
        <w:t>LEGISLATIVE RESEARCH</w:t>
      </w:r>
    </w:p>
    <w:p w:rsidR="00471CFE" w:rsidRPr="00692089" w:rsidRDefault="00471CFE" w:rsidP="009763B3">
      <w:pPr>
        <w:jc w:val="both"/>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In 1999, the State of New Jersey passed legislation relative to restructuring the electric utility industry. The Consultant selected by the </w:t>
      </w:r>
      <w:r w:rsidR="00C36C70">
        <w:rPr>
          <w:rFonts w:ascii="Times New Roman" w:hAnsi="Times New Roman"/>
          <w:szCs w:val="24"/>
        </w:rPr>
        <w:t>Township</w:t>
      </w:r>
      <w:r w:rsidRPr="00692089">
        <w:rPr>
          <w:rFonts w:ascii="Times New Roman" w:hAnsi="Times New Roman"/>
          <w:szCs w:val="24"/>
        </w:rPr>
        <w:t xml:space="preserve"> will review any subsequent amendments to the legislation and conduct a review of any statutory changes pending at the Legislative Branch and any regulatory changes pending at the BPU. The Consultant will also be responsible for monitoring federal restructuring legislation</w:t>
      </w:r>
      <w:r>
        <w:rPr>
          <w:rFonts w:ascii="Times New Roman" w:hAnsi="Times New Roman"/>
          <w:szCs w:val="24"/>
        </w:rPr>
        <w:t xml:space="preserve"> and regulations and PJM activities</w:t>
      </w:r>
      <w:r w:rsidRPr="00692089">
        <w:rPr>
          <w:rFonts w:ascii="Times New Roman" w:hAnsi="Times New Roman"/>
          <w:szCs w:val="24"/>
        </w:rPr>
        <w:t xml:space="preserve"> for potential impacts to the </w:t>
      </w:r>
      <w:r w:rsidR="00C36C70">
        <w:rPr>
          <w:rFonts w:ascii="Times New Roman" w:hAnsi="Times New Roman"/>
          <w:szCs w:val="24"/>
        </w:rPr>
        <w:t>Township</w:t>
      </w:r>
      <w:r w:rsidRPr="00692089">
        <w:rPr>
          <w:rFonts w:ascii="Times New Roman" w:hAnsi="Times New Roman"/>
          <w:szCs w:val="24"/>
        </w:rPr>
        <w:t xml:space="preserve">’s Municipal Aggregation Program or the </w:t>
      </w:r>
      <w:r w:rsidR="00C36C70">
        <w:rPr>
          <w:rFonts w:ascii="Times New Roman" w:hAnsi="Times New Roman"/>
          <w:szCs w:val="24"/>
        </w:rPr>
        <w:t>Township</w:t>
      </w:r>
      <w:r w:rsidRPr="00692089">
        <w:rPr>
          <w:rFonts w:ascii="Times New Roman" w:hAnsi="Times New Roman"/>
          <w:szCs w:val="24"/>
        </w:rPr>
        <w:t>.</w:t>
      </w:r>
    </w:p>
    <w:p w:rsidR="00471CFE" w:rsidRPr="00692089" w:rsidRDefault="00471CFE" w:rsidP="009763B3">
      <w:pPr>
        <w:jc w:val="both"/>
        <w:rPr>
          <w:rFonts w:ascii="Times New Roman" w:hAnsi="Times New Roman"/>
          <w:szCs w:val="24"/>
        </w:rPr>
      </w:pPr>
    </w:p>
    <w:p w:rsidR="00471CFE" w:rsidRPr="00692089" w:rsidRDefault="00471CFE" w:rsidP="009763B3">
      <w:pPr>
        <w:rPr>
          <w:rFonts w:ascii="Times New Roman" w:hAnsi="Times New Roman"/>
          <w:b/>
        </w:rPr>
      </w:pPr>
      <w:r w:rsidRPr="00692089">
        <w:rPr>
          <w:rFonts w:ascii="Times New Roman" w:hAnsi="Times New Roman"/>
          <w:b/>
          <w:szCs w:val="24"/>
        </w:rPr>
        <w:t>2.2</w:t>
      </w:r>
      <w:r w:rsidRPr="00692089">
        <w:rPr>
          <w:rFonts w:ascii="Times New Roman" w:hAnsi="Times New Roman"/>
          <w:b/>
          <w:szCs w:val="24"/>
        </w:rPr>
        <w:tab/>
      </w:r>
      <w:r w:rsidRPr="00692089">
        <w:rPr>
          <w:rFonts w:ascii="Times New Roman" w:hAnsi="Times New Roman"/>
          <w:b/>
        </w:rPr>
        <w:t>MANAGEMENT OF MUNICIPAL AGGREGATION PROGRAM</w:t>
      </w:r>
    </w:p>
    <w:p w:rsidR="00471CFE" w:rsidRPr="00692089" w:rsidRDefault="00471CFE" w:rsidP="009763B3">
      <w:pPr>
        <w:jc w:val="both"/>
        <w:rPr>
          <w:rFonts w:ascii="Times New Roman" w:hAnsi="Times New Roman"/>
          <w:b/>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w:t>
      </w:r>
      <w:r w:rsidR="00C36C70">
        <w:rPr>
          <w:rFonts w:ascii="Times New Roman" w:hAnsi="Times New Roman"/>
          <w:szCs w:val="24"/>
        </w:rPr>
        <w:t>Township</w:t>
      </w:r>
      <w:r w:rsidRPr="00692089">
        <w:rPr>
          <w:rFonts w:ascii="Times New Roman" w:hAnsi="Times New Roman"/>
          <w:szCs w:val="24"/>
        </w:rPr>
        <w:t xml:space="preserve"> seeks a qualified Consultant possessing a thorough understanding of load profiling, power procurement</w:t>
      </w:r>
      <w:r w:rsidR="00C36DAE">
        <w:rPr>
          <w:rFonts w:ascii="Times New Roman" w:hAnsi="Times New Roman"/>
          <w:szCs w:val="24"/>
        </w:rPr>
        <w:t>,</w:t>
      </w:r>
      <w:r w:rsidR="00C36DAE" w:rsidRPr="00C36DAE">
        <w:rPr>
          <w:rFonts w:ascii="Times New Roman" w:hAnsi="Times New Roman"/>
          <w:szCs w:val="24"/>
        </w:rPr>
        <w:t xml:space="preserve"> </w:t>
      </w:r>
      <w:r w:rsidR="00C36DAE">
        <w:rPr>
          <w:rFonts w:ascii="Times New Roman" w:hAnsi="Times New Roman"/>
          <w:szCs w:val="24"/>
        </w:rPr>
        <w:t>renewable energy procurement,</w:t>
      </w:r>
      <w:r w:rsidRPr="00692089">
        <w:rPr>
          <w:rFonts w:ascii="Times New Roman" w:hAnsi="Times New Roman"/>
          <w:szCs w:val="24"/>
        </w:rPr>
        <w:t xml:space="preserve"> and pricing issues to perform the essential functions of operating the </w:t>
      </w:r>
      <w:r w:rsidR="00C36C70">
        <w:rPr>
          <w:rFonts w:ascii="Times New Roman" w:hAnsi="Times New Roman"/>
          <w:szCs w:val="24"/>
        </w:rPr>
        <w:t>Township</w:t>
      </w:r>
      <w:r w:rsidRPr="00692089">
        <w:rPr>
          <w:rFonts w:ascii="Times New Roman" w:hAnsi="Times New Roman"/>
          <w:szCs w:val="24"/>
        </w:rPr>
        <w:t xml:space="preserve">’s Municipal Aggregation Program approved pursuant to </w:t>
      </w:r>
      <w:r w:rsidRPr="004E6B87">
        <w:rPr>
          <w:rFonts w:ascii="Times New Roman" w:hAnsi="Times New Roman"/>
          <w:szCs w:val="24"/>
          <w:u w:val="single"/>
        </w:rPr>
        <w:t>N.J.S.A</w:t>
      </w:r>
      <w:r>
        <w:rPr>
          <w:rFonts w:ascii="Times New Roman" w:hAnsi="Times New Roman"/>
          <w:szCs w:val="24"/>
        </w:rPr>
        <w:t xml:space="preserve">. 48:3-93.1 </w:t>
      </w:r>
      <w:r w:rsidRPr="004E6B87">
        <w:rPr>
          <w:rFonts w:ascii="Times New Roman" w:hAnsi="Times New Roman"/>
          <w:szCs w:val="24"/>
          <w:u w:val="single"/>
        </w:rPr>
        <w:t>et seq.</w:t>
      </w:r>
      <w:r w:rsidRPr="00692089">
        <w:rPr>
          <w:rFonts w:ascii="Times New Roman" w:hAnsi="Times New Roman"/>
          <w:szCs w:val="24"/>
        </w:rPr>
        <w:t xml:space="preserve"> The Consultant or firm will be responsible for all technical and legal aspects of analyzing load data, administering the </w:t>
      </w:r>
      <w:r w:rsidR="00FD70A3">
        <w:rPr>
          <w:rFonts w:ascii="Times New Roman" w:hAnsi="Times New Roman"/>
          <w:szCs w:val="24"/>
        </w:rPr>
        <w:t>RFP</w:t>
      </w:r>
      <w:r w:rsidRPr="00692089">
        <w:rPr>
          <w:rFonts w:ascii="Times New Roman" w:hAnsi="Times New Roman"/>
          <w:szCs w:val="24"/>
        </w:rPr>
        <w:t xml:space="preserve"> process, leading negotiations with Competitive Suppliers, and providing ongoing management and monitoring of any Electric Service Agreements (“ESA”) executed on behalf of the </w:t>
      </w:r>
      <w:r w:rsidR="00C36C70">
        <w:rPr>
          <w:rFonts w:ascii="Times New Roman" w:hAnsi="Times New Roman"/>
          <w:szCs w:val="24"/>
        </w:rPr>
        <w:t>Township</w:t>
      </w:r>
      <w:r w:rsidRPr="00692089">
        <w:rPr>
          <w:rFonts w:ascii="Times New Roman" w:hAnsi="Times New Roman"/>
          <w:szCs w:val="24"/>
        </w:rPr>
        <w:t>’s eligible consumers.</w:t>
      </w:r>
    </w:p>
    <w:p w:rsidR="00471CFE" w:rsidRPr="00692089" w:rsidRDefault="00471CFE" w:rsidP="009763B3">
      <w:pPr>
        <w:ind w:left="720"/>
        <w:jc w:val="both"/>
        <w:rPr>
          <w:rFonts w:ascii="Times New Roman" w:hAnsi="Times New Roman"/>
          <w:szCs w:val="24"/>
        </w:rPr>
      </w:pPr>
    </w:p>
    <w:p w:rsidR="00471CFE" w:rsidRPr="00692089" w:rsidRDefault="00471CFE" w:rsidP="009763B3">
      <w:pPr>
        <w:rPr>
          <w:rFonts w:ascii="Times New Roman" w:hAnsi="Times New Roman"/>
          <w:b/>
          <w:smallCaps/>
          <w:szCs w:val="24"/>
        </w:rPr>
      </w:pPr>
      <w:r w:rsidRPr="00692089">
        <w:rPr>
          <w:rFonts w:ascii="Times New Roman" w:hAnsi="Times New Roman"/>
          <w:b/>
          <w:szCs w:val="24"/>
        </w:rPr>
        <w:t>2.3</w:t>
      </w:r>
      <w:r w:rsidRPr="00692089">
        <w:rPr>
          <w:rFonts w:ascii="Times New Roman" w:hAnsi="Times New Roman"/>
          <w:b/>
          <w:szCs w:val="24"/>
        </w:rPr>
        <w:tab/>
      </w:r>
      <w:r w:rsidRPr="00692089">
        <w:rPr>
          <w:rFonts w:ascii="Times New Roman" w:hAnsi="Times New Roman"/>
          <w:b/>
          <w:smallCaps/>
          <w:szCs w:val="24"/>
        </w:rPr>
        <w:t>PREPARATION AND ISSUANCE OF RFPs FOR POWER SUPPLY</w:t>
      </w:r>
    </w:p>
    <w:p w:rsidR="00471CFE" w:rsidRPr="00692089" w:rsidRDefault="00471CFE" w:rsidP="009763B3">
      <w:pPr>
        <w:jc w:val="both"/>
        <w:rPr>
          <w:rFonts w:ascii="Times New Roman" w:hAnsi="Times New Roman"/>
          <w:b/>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When necessary, the Consultant shall develop an RFP for power supply for review and approval by the </w:t>
      </w:r>
      <w:r w:rsidR="008A33BA">
        <w:rPr>
          <w:rFonts w:ascii="Times New Roman" w:hAnsi="Times New Roman"/>
          <w:szCs w:val="24"/>
        </w:rPr>
        <w:t>Business Administrator</w:t>
      </w:r>
      <w:r>
        <w:rPr>
          <w:rFonts w:ascii="Times New Roman" w:hAnsi="Times New Roman"/>
          <w:szCs w:val="24"/>
        </w:rPr>
        <w:t xml:space="preserve"> and </w:t>
      </w:r>
      <w:r w:rsidR="00C36C70">
        <w:rPr>
          <w:rFonts w:ascii="Times New Roman" w:hAnsi="Times New Roman"/>
          <w:szCs w:val="24"/>
        </w:rPr>
        <w:t>Township</w:t>
      </w:r>
      <w:r>
        <w:rPr>
          <w:rFonts w:ascii="Times New Roman" w:hAnsi="Times New Roman"/>
          <w:szCs w:val="24"/>
        </w:rPr>
        <w:t xml:space="preserve"> Attorney</w:t>
      </w:r>
      <w:r w:rsidRPr="00692089">
        <w:rPr>
          <w:rFonts w:ascii="Times New Roman" w:hAnsi="Times New Roman"/>
          <w:szCs w:val="24"/>
        </w:rPr>
        <w:t>. In general, the procurement document shall include several components:</w:t>
      </w:r>
    </w:p>
    <w:p w:rsidR="00471CFE" w:rsidRPr="00692089" w:rsidRDefault="00471CFE" w:rsidP="009763B3">
      <w:pPr>
        <w:jc w:val="both"/>
        <w:rPr>
          <w:rFonts w:ascii="Times New Roman" w:hAnsi="Times New Roman"/>
          <w:szCs w:val="24"/>
        </w:rPr>
      </w:pPr>
    </w:p>
    <w:p w:rsidR="00471CFE" w:rsidRPr="00692089" w:rsidRDefault="00471CFE" w:rsidP="006938E8">
      <w:pPr>
        <w:keepLines/>
        <w:numPr>
          <w:ilvl w:val="0"/>
          <w:numId w:val="9"/>
        </w:numPr>
        <w:jc w:val="both"/>
        <w:rPr>
          <w:rFonts w:ascii="Times New Roman" w:hAnsi="Times New Roman"/>
          <w:szCs w:val="24"/>
        </w:rPr>
      </w:pPr>
      <w:r w:rsidRPr="00692089">
        <w:rPr>
          <w:rFonts w:ascii="Times New Roman" w:hAnsi="Times New Roman"/>
          <w:szCs w:val="24"/>
        </w:rPr>
        <w:t>description of the load aggregation (potential size of the aggregated load and the number of eligible consumers and/or accounts);</w:t>
      </w:r>
    </w:p>
    <w:p w:rsidR="00471CFE" w:rsidRPr="00692089" w:rsidRDefault="00471CFE" w:rsidP="006938E8">
      <w:pPr>
        <w:keepLines/>
        <w:numPr>
          <w:ilvl w:val="0"/>
          <w:numId w:val="9"/>
        </w:numPr>
        <w:jc w:val="both"/>
        <w:rPr>
          <w:rFonts w:ascii="Times New Roman" w:hAnsi="Times New Roman"/>
          <w:szCs w:val="24"/>
        </w:rPr>
      </w:pPr>
      <w:r w:rsidRPr="00692089">
        <w:rPr>
          <w:rFonts w:ascii="Times New Roman" w:hAnsi="Times New Roman"/>
          <w:szCs w:val="24"/>
        </w:rPr>
        <w:t xml:space="preserve">services and features desired by the </w:t>
      </w:r>
      <w:r w:rsidR="00C36C70">
        <w:rPr>
          <w:rFonts w:ascii="Times New Roman" w:hAnsi="Times New Roman"/>
          <w:szCs w:val="24"/>
        </w:rPr>
        <w:t>Township</w:t>
      </w:r>
      <w:r w:rsidRPr="00692089">
        <w:rPr>
          <w:rFonts w:ascii="Times New Roman" w:hAnsi="Times New Roman"/>
          <w:szCs w:val="24"/>
        </w:rPr>
        <w:t>;</w:t>
      </w:r>
    </w:p>
    <w:p w:rsidR="00471CFE" w:rsidRPr="00692089" w:rsidRDefault="00471CFE" w:rsidP="006938E8">
      <w:pPr>
        <w:keepLines/>
        <w:numPr>
          <w:ilvl w:val="0"/>
          <w:numId w:val="9"/>
        </w:numPr>
        <w:jc w:val="both"/>
        <w:rPr>
          <w:rFonts w:ascii="Times New Roman" w:hAnsi="Times New Roman"/>
          <w:szCs w:val="24"/>
        </w:rPr>
      </w:pPr>
      <w:r w:rsidRPr="00692089">
        <w:rPr>
          <w:rFonts w:ascii="Times New Roman" w:hAnsi="Times New Roman"/>
          <w:szCs w:val="24"/>
        </w:rPr>
        <w:t>qualification criteria required in order to have a bid considered;</w:t>
      </w:r>
    </w:p>
    <w:p w:rsidR="00471CFE" w:rsidRPr="00692089" w:rsidRDefault="00471CFE" w:rsidP="006938E8">
      <w:pPr>
        <w:keepLines/>
        <w:numPr>
          <w:ilvl w:val="0"/>
          <w:numId w:val="9"/>
        </w:numPr>
        <w:jc w:val="both"/>
        <w:rPr>
          <w:rFonts w:ascii="Times New Roman" w:hAnsi="Times New Roman"/>
          <w:szCs w:val="24"/>
        </w:rPr>
      </w:pPr>
      <w:r w:rsidRPr="00692089">
        <w:rPr>
          <w:rFonts w:ascii="Times New Roman" w:hAnsi="Times New Roman"/>
          <w:szCs w:val="24"/>
        </w:rPr>
        <w:t>criteria used to select the Competitive Supplier;</w:t>
      </w:r>
    </w:p>
    <w:p w:rsidR="00471CFE" w:rsidRPr="00692089" w:rsidRDefault="00471CFE" w:rsidP="006938E8">
      <w:pPr>
        <w:keepLines/>
        <w:numPr>
          <w:ilvl w:val="0"/>
          <w:numId w:val="9"/>
        </w:numPr>
        <w:jc w:val="both"/>
        <w:rPr>
          <w:rFonts w:ascii="Times New Roman" w:hAnsi="Times New Roman"/>
          <w:szCs w:val="24"/>
        </w:rPr>
      </w:pPr>
      <w:r w:rsidRPr="00692089">
        <w:rPr>
          <w:rFonts w:ascii="Times New Roman" w:hAnsi="Times New Roman"/>
          <w:szCs w:val="24"/>
        </w:rPr>
        <w:t xml:space="preserve">essential provisions of the standard contract between the chosen Competitive Supplier and the </w:t>
      </w:r>
      <w:r w:rsidR="00C36C70">
        <w:rPr>
          <w:rFonts w:ascii="Times New Roman" w:hAnsi="Times New Roman"/>
          <w:szCs w:val="24"/>
        </w:rPr>
        <w:t>Township</w:t>
      </w:r>
      <w:r w:rsidRPr="00692089">
        <w:rPr>
          <w:rFonts w:ascii="Times New Roman" w:hAnsi="Times New Roman"/>
          <w:szCs w:val="24"/>
        </w:rPr>
        <w:t xml:space="preserve"> on behalf of the participating consumers; and</w:t>
      </w:r>
    </w:p>
    <w:p w:rsidR="00471CFE" w:rsidRPr="00692089" w:rsidRDefault="00471CFE" w:rsidP="006938E8">
      <w:pPr>
        <w:keepLines/>
        <w:numPr>
          <w:ilvl w:val="0"/>
          <w:numId w:val="9"/>
        </w:numPr>
        <w:jc w:val="both"/>
        <w:rPr>
          <w:rFonts w:ascii="Times New Roman" w:hAnsi="Times New Roman"/>
          <w:szCs w:val="24"/>
        </w:rPr>
      </w:pPr>
      <w:proofErr w:type="gramStart"/>
      <w:r w:rsidRPr="00692089">
        <w:rPr>
          <w:rFonts w:ascii="Times New Roman" w:hAnsi="Times New Roman"/>
          <w:szCs w:val="24"/>
        </w:rPr>
        <w:t>term</w:t>
      </w:r>
      <w:proofErr w:type="gramEnd"/>
      <w:r w:rsidRPr="00692089">
        <w:rPr>
          <w:rFonts w:ascii="Times New Roman" w:hAnsi="Times New Roman"/>
          <w:szCs w:val="24"/>
        </w:rPr>
        <w:t xml:space="preserve"> of service.</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ensure when accepting bids from Competitive Suppliers, that each bidder has included with their response a signed </w:t>
      </w:r>
      <w:r>
        <w:rPr>
          <w:rFonts w:ascii="Times New Roman" w:hAnsi="Times New Roman"/>
          <w:szCs w:val="24"/>
        </w:rPr>
        <w:t xml:space="preserve">Business Registration Certificate, </w:t>
      </w:r>
      <w:r w:rsidRPr="00692089">
        <w:rPr>
          <w:rFonts w:ascii="Times New Roman" w:hAnsi="Times New Roman"/>
          <w:szCs w:val="24"/>
        </w:rPr>
        <w:t>Non-Collusion Form, stating his/her bid is made freely without consultation with any other bidder, and a signed Tax Compliance Form, demonstrating compliance with the State of New Jersey tax laws.</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assist the </w:t>
      </w:r>
      <w:r w:rsidR="00C36C70">
        <w:rPr>
          <w:rFonts w:ascii="Times New Roman" w:hAnsi="Times New Roman"/>
          <w:szCs w:val="24"/>
        </w:rPr>
        <w:t>Township</w:t>
      </w:r>
      <w:r w:rsidRPr="00692089">
        <w:rPr>
          <w:rFonts w:ascii="Times New Roman" w:hAnsi="Times New Roman"/>
          <w:szCs w:val="24"/>
        </w:rPr>
        <w:t xml:space="preserve"> with the review and analysis of all responsive and responsible bids from Competitive Suppliers, and shall be responsible for recommending the bid that is in the best interests of the </w:t>
      </w:r>
      <w:r w:rsidR="00C36C70">
        <w:rPr>
          <w:rFonts w:ascii="Times New Roman" w:hAnsi="Times New Roman"/>
          <w:szCs w:val="24"/>
        </w:rPr>
        <w:t>Township</w:t>
      </w:r>
      <w:r w:rsidRPr="00692089">
        <w:rPr>
          <w:rFonts w:ascii="Times New Roman" w:hAnsi="Times New Roman"/>
          <w:szCs w:val="24"/>
        </w:rPr>
        <w:t xml:space="preserve"> and meets the goals of the </w:t>
      </w:r>
      <w:r w:rsidR="00C36C70">
        <w:rPr>
          <w:rFonts w:ascii="Times New Roman" w:hAnsi="Times New Roman"/>
          <w:szCs w:val="24"/>
        </w:rPr>
        <w:t>Township</w:t>
      </w:r>
      <w:r w:rsidRPr="00692089">
        <w:rPr>
          <w:rFonts w:ascii="Times New Roman" w:hAnsi="Times New Roman"/>
          <w:szCs w:val="24"/>
        </w:rPr>
        <w:t xml:space="preserve">’s Municipal Aggregation Program. Bids from Competitive Suppliers shall be evaluated based on price, </w:t>
      </w:r>
      <w:r w:rsidRPr="00692089">
        <w:rPr>
          <w:rFonts w:ascii="Times New Roman" w:hAnsi="Times New Roman"/>
          <w:szCs w:val="24"/>
        </w:rPr>
        <w:lastRenderedPageBreak/>
        <w:t xml:space="preserve">Competitive Suppliers’ proposed contract terms and conditions, reputation of Competitive Suppliers, quality of Competitive Suppliers’ service, extent to which service meets </w:t>
      </w:r>
      <w:r w:rsidR="00C36C70">
        <w:rPr>
          <w:rFonts w:ascii="Times New Roman" w:hAnsi="Times New Roman"/>
          <w:szCs w:val="24"/>
        </w:rPr>
        <w:t>Township</w:t>
      </w:r>
      <w:r w:rsidRPr="00692089">
        <w:rPr>
          <w:rFonts w:ascii="Times New Roman" w:hAnsi="Times New Roman"/>
          <w:szCs w:val="24"/>
        </w:rPr>
        <w:t xml:space="preserve">’s needs, Competitive Suppliers’ past relationship with the </w:t>
      </w:r>
      <w:r w:rsidR="00C36C70">
        <w:rPr>
          <w:rFonts w:ascii="Times New Roman" w:hAnsi="Times New Roman"/>
          <w:szCs w:val="24"/>
        </w:rPr>
        <w:t>Township</w:t>
      </w:r>
      <w:r w:rsidRPr="00692089">
        <w:rPr>
          <w:rFonts w:ascii="Times New Roman" w:hAnsi="Times New Roman"/>
          <w:szCs w:val="24"/>
        </w:rPr>
        <w:t xml:space="preserve">, and previous work experience with governmental agencies. Nothing herein shall preclude the </w:t>
      </w:r>
      <w:r w:rsidR="00C36C70">
        <w:rPr>
          <w:rFonts w:ascii="Times New Roman" w:hAnsi="Times New Roman"/>
          <w:szCs w:val="24"/>
        </w:rPr>
        <w:t>Township</w:t>
      </w:r>
      <w:r>
        <w:rPr>
          <w:rFonts w:ascii="Times New Roman" w:hAnsi="Times New Roman"/>
          <w:szCs w:val="24"/>
        </w:rPr>
        <w:t xml:space="preserve"> from having </w:t>
      </w:r>
      <w:r w:rsidRPr="00692089">
        <w:rPr>
          <w:rFonts w:ascii="Times New Roman" w:hAnsi="Times New Roman"/>
          <w:szCs w:val="24"/>
        </w:rPr>
        <w:t>legal counsel review such a recommendation.</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The Consultant shall obtain and verify references for similar power supply contracts, if available.</w:t>
      </w:r>
    </w:p>
    <w:p w:rsidR="00471CFE" w:rsidRPr="00692089" w:rsidRDefault="00471CFE" w:rsidP="009763B3">
      <w:pPr>
        <w:jc w:val="both"/>
        <w:rPr>
          <w:rFonts w:ascii="Times New Roman" w:hAnsi="Times New Roman"/>
          <w:szCs w:val="24"/>
        </w:rPr>
      </w:pPr>
    </w:p>
    <w:p w:rsidR="00471CFE" w:rsidRPr="00692089" w:rsidRDefault="00471CFE" w:rsidP="009763B3">
      <w:pPr>
        <w:pStyle w:val="Heading1"/>
        <w:tabs>
          <w:tab w:val="clear" w:pos="-720"/>
          <w:tab w:val="clear" w:pos="720"/>
          <w:tab w:val="clear" w:pos="1440"/>
          <w:tab w:val="clear" w:pos="2160"/>
          <w:tab w:val="clear" w:pos="2880"/>
        </w:tabs>
        <w:jc w:val="left"/>
      </w:pPr>
      <w:r w:rsidRPr="00692089">
        <w:t>2.4</w:t>
      </w:r>
      <w:r w:rsidRPr="00692089">
        <w:tab/>
        <w:t>NEGOTIATIONS FOR POWER SUPPLY</w:t>
      </w:r>
    </w:p>
    <w:p w:rsidR="00471CFE" w:rsidRPr="00692089" w:rsidRDefault="00471CFE" w:rsidP="009763B3">
      <w:pPr>
        <w:jc w:val="both"/>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act as the </w:t>
      </w:r>
      <w:r w:rsidR="00C36C70">
        <w:rPr>
          <w:rFonts w:ascii="Times New Roman" w:hAnsi="Times New Roman"/>
          <w:szCs w:val="24"/>
        </w:rPr>
        <w:t>Township</w:t>
      </w:r>
      <w:r w:rsidRPr="00692089">
        <w:rPr>
          <w:rFonts w:ascii="Times New Roman" w:hAnsi="Times New Roman"/>
          <w:szCs w:val="24"/>
        </w:rPr>
        <w:t>’s broker during the procurement process. The Consultant shall provide all technical and legal services during the negotiations and terms of any contract with prospective Competitive Suppliers.</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Any negotiations shall include a requirement that billing for the provider shall be included in the bill from </w:t>
      </w:r>
      <w:r>
        <w:rPr>
          <w:rFonts w:ascii="Times New Roman" w:hAnsi="Times New Roman"/>
          <w:szCs w:val="24"/>
        </w:rPr>
        <w:t xml:space="preserve">the local electric utility </w:t>
      </w:r>
      <w:r w:rsidRPr="00692089">
        <w:rPr>
          <w:rFonts w:ascii="Times New Roman" w:hAnsi="Times New Roman"/>
          <w:szCs w:val="24"/>
        </w:rPr>
        <w:t xml:space="preserve">(“Local Distributor”), its successors and assigns. Nothing herein shall preclude the </w:t>
      </w:r>
      <w:r w:rsidR="00C36C70">
        <w:rPr>
          <w:rFonts w:ascii="Times New Roman" w:hAnsi="Times New Roman"/>
          <w:szCs w:val="24"/>
        </w:rPr>
        <w:t>Township</w:t>
      </w:r>
      <w:r>
        <w:rPr>
          <w:rFonts w:ascii="Times New Roman" w:hAnsi="Times New Roman"/>
          <w:szCs w:val="24"/>
        </w:rPr>
        <w:t xml:space="preserve"> from having </w:t>
      </w:r>
      <w:r w:rsidRPr="00692089">
        <w:rPr>
          <w:rFonts w:ascii="Times New Roman" w:hAnsi="Times New Roman"/>
          <w:szCs w:val="24"/>
        </w:rPr>
        <w:t>legal counsel review the terms and conditions of any negotiated contract.</w:t>
      </w:r>
    </w:p>
    <w:p w:rsidR="00471CFE" w:rsidRPr="00692089" w:rsidRDefault="00471CFE" w:rsidP="009763B3">
      <w:pPr>
        <w:jc w:val="both"/>
        <w:rPr>
          <w:rFonts w:ascii="Times New Roman" w:hAnsi="Times New Roman"/>
          <w:szCs w:val="24"/>
        </w:rPr>
      </w:pPr>
    </w:p>
    <w:p w:rsidR="00471CFE" w:rsidRPr="00692089" w:rsidRDefault="00471CFE" w:rsidP="009763B3">
      <w:pPr>
        <w:rPr>
          <w:rFonts w:ascii="Times New Roman" w:hAnsi="Times New Roman"/>
          <w:b/>
          <w:smallCaps/>
          <w:szCs w:val="24"/>
        </w:rPr>
      </w:pPr>
      <w:r w:rsidRPr="00692089">
        <w:rPr>
          <w:rFonts w:ascii="Times New Roman" w:hAnsi="Times New Roman"/>
          <w:b/>
          <w:szCs w:val="24"/>
        </w:rPr>
        <w:t>2.5</w:t>
      </w:r>
      <w:r w:rsidRPr="00692089">
        <w:rPr>
          <w:rFonts w:ascii="Times New Roman" w:hAnsi="Times New Roman"/>
          <w:b/>
          <w:szCs w:val="24"/>
        </w:rPr>
        <w:tab/>
      </w:r>
      <w:r w:rsidRPr="00692089">
        <w:rPr>
          <w:rFonts w:ascii="Times New Roman" w:hAnsi="Times New Roman"/>
          <w:b/>
          <w:smallCaps/>
          <w:szCs w:val="24"/>
        </w:rPr>
        <w:t>CONSUMER ENROLLMENT / TRANSITION PROCESS</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After approval of the price and term of the agreement by the</w:t>
      </w:r>
      <w:r w:rsidRPr="00692089">
        <w:rPr>
          <w:rFonts w:ascii="Times New Roman" w:hAnsi="Times New Roman"/>
          <w:color w:val="FF00FF"/>
          <w:szCs w:val="24"/>
        </w:rPr>
        <w:t xml:space="preserve"> </w:t>
      </w:r>
      <w:r w:rsidR="008A33BA">
        <w:rPr>
          <w:rFonts w:ascii="Times New Roman" w:hAnsi="Times New Roman"/>
          <w:szCs w:val="24"/>
        </w:rPr>
        <w:t>Business</w:t>
      </w:r>
      <w:r>
        <w:rPr>
          <w:rFonts w:ascii="Times New Roman" w:hAnsi="Times New Roman"/>
          <w:szCs w:val="24"/>
        </w:rPr>
        <w:t xml:space="preserve"> Administrator and </w:t>
      </w:r>
      <w:r w:rsidR="00C36C70">
        <w:rPr>
          <w:rFonts w:ascii="Times New Roman" w:hAnsi="Times New Roman"/>
          <w:szCs w:val="24"/>
        </w:rPr>
        <w:t>Township</w:t>
      </w:r>
      <w:r>
        <w:rPr>
          <w:rFonts w:ascii="Times New Roman" w:hAnsi="Times New Roman"/>
          <w:szCs w:val="24"/>
        </w:rPr>
        <w:t xml:space="preserve"> Attorney</w:t>
      </w:r>
      <w:r w:rsidRPr="00692089">
        <w:rPr>
          <w:rFonts w:ascii="Times New Roman" w:hAnsi="Times New Roman"/>
          <w:szCs w:val="24"/>
        </w:rPr>
        <w:t xml:space="preserve"> with a Competitive Supplier, the Consultant shall take all measures necessary to effectuate the transfer of participating consumer data from the Local Distributor to the Competitive Supplier. The Consultant shall have established procedures to respond to:</w:t>
      </w:r>
    </w:p>
    <w:p w:rsidR="00471CFE" w:rsidRPr="00692089" w:rsidRDefault="00471CFE" w:rsidP="009763B3">
      <w:pPr>
        <w:jc w:val="both"/>
        <w:rPr>
          <w:rFonts w:ascii="Times New Roman" w:hAnsi="Times New Roman"/>
          <w:szCs w:val="24"/>
        </w:rPr>
      </w:pPr>
    </w:p>
    <w:p w:rsidR="00471CFE" w:rsidRPr="00692089" w:rsidRDefault="00471CFE" w:rsidP="006938E8">
      <w:pPr>
        <w:numPr>
          <w:ilvl w:val="0"/>
          <w:numId w:val="20"/>
        </w:numPr>
        <w:tabs>
          <w:tab w:val="clear" w:pos="1440"/>
        </w:tabs>
        <w:ind w:left="1080"/>
        <w:jc w:val="both"/>
        <w:rPr>
          <w:rFonts w:ascii="Times New Roman" w:hAnsi="Times New Roman"/>
          <w:szCs w:val="24"/>
        </w:rPr>
      </w:pPr>
      <w:r w:rsidRPr="00692089">
        <w:rPr>
          <w:rFonts w:ascii="Times New Roman" w:hAnsi="Times New Roman"/>
          <w:szCs w:val="24"/>
        </w:rPr>
        <w:t>participating consumer queries and issues;</w:t>
      </w:r>
    </w:p>
    <w:p w:rsidR="00471CFE" w:rsidRPr="00692089" w:rsidRDefault="00471CFE" w:rsidP="006938E8">
      <w:pPr>
        <w:numPr>
          <w:ilvl w:val="0"/>
          <w:numId w:val="20"/>
        </w:numPr>
        <w:tabs>
          <w:tab w:val="clear" w:pos="1440"/>
        </w:tabs>
        <w:ind w:left="1080"/>
        <w:jc w:val="both"/>
        <w:rPr>
          <w:rFonts w:ascii="Times New Roman" w:hAnsi="Times New Roman"/>
          <w:szCs w:val="24"/>
        </w:rPr>
      </w:pPr>
      <w:r w:rsidRPr="00692089">
        <w:rPr>
          <w:rFonts w:ascii="Times New Roman" w:hAnsi="Times New Roman"/>
          <w:szCs w:val="24"/>
        </w:rPr>
        <w:t>Competitive Supplier issues;</w:t>
      </w:r>
    </w:p>
    <w:p w:rsidR="00471CFE" w:rsidRPr="00692089" w:rsidRDefault="00471CFE" w:rsidP="006938E8">
      <w:pPr>
        <w:numPr>
          <w:ilvl w:val="0"/>
          <w:numId w:val="20"/>
        </w:numPr>
        <w:tabs>
          <w:tab w:val="clear" w:pos="1440"/>
        </w:tabs>
        <w:ind w:left="1080"/>
        <w:jc w:val="both"/>
        <w:rPr>
          <w:rFonts w:ascii="Times New Roman" w:hAnsi="Times New Roman"/>
          <w:szCs w:val="24"/>
        </w:rPr>
      </w:pPr>
      <w:r w:rsidRPr="00692089">
        <w:rPr>
          <w:rFonts w:ascii="Times New Roman" w:hAnsi="Times New Roman"/>
          <w:szCs w:val="24"/>
        </w:rPr>
        <w:t>Local Distributor issues;</w:t>
      </w:r>
    </w:p>
    <w:p w:rsidR="00471CFE" w:rsidRPr="00692089" w:rsidRDefault="00471CFE" w:rsidP="006938E8">
      <w:pPr>
        <w:numPr>
          <w:ilvl w:val="0"/>
          <w:numId w:val="20"/>
        </w:numPr>
        <w:tabs>
          <w:tab w:val="clear" w:pos="1440"/>
        </w:tabs>
        <w:ind w:left="1080"/>
        <w:jc w:val="both"/>
        <w:rPr>
          <w:rFonts w:ascii="Times New Roman" w:hAnsi="Times New Roman"/>
          <w:szCs w:val="24"/>
        </w:rPr>
      </w:pPr>
      <w:r w:rsidRPr="00692089">
        <w:rPr>
          <w:rFonts w:ascii="Times New Roman" w:hAnsi="Times New Roman"/>
          <w:szCs w:val="24"/>
        </w:rPr>
        <w:t>media queries; and</w:t>
      </w:r>
    </w:p>
    <w:p w:rsidR="00471CFE" w:rsidRPr="00692089" w:rsidRDefault="00471CFE" w:rsidP="006938E8">
      <w:pPr>
        <w:numPr>
          <w:ilvl w:val="0"/>
          <w:numId w:val="20"/>
        </w:numPr>
        <w:tabs>
          <w:tab w:val="clear" w:pos="1440"/>
        </w:tabs>
        <w:ind w:left="1080"/>
        <w:jc w:val="both"/>
        <w:rPr>
          <w:rFonts w:ascii="Times New Roman" w:hAnsi="Times New Roman"/>
          <w:szCs w:val="24"/>
        </w:rPr>
      </w:pPr>
      <w:proofErr w:type="gramStart"/>
      <w:r w:rsidRPr="00692089">
        <w:rPr>
          <w:rFonts w:ascii="Times New Roman" w:hAnsi="Times New Roman"/>
          <w:szCs w:val="24"/>
        </w:rPr>
        <w:t>governmental</w:t>
      </w:r>
      <w:proofErr w:type="gramEnd"/>
      <w:r w:rsidRPr="00692089">
        <w:rPr>
          <w:rFonts w:ascii="Times New Roman" w:hAnsi="Times New Roman"/>
          <w:szCs w:val="24"/>
        </w:rPr>
        <w:t xml:space="preserve"> shifts and proposed policy changes.</w:t>
      </w:r>
    </w:p>
    <w:p w:rsidR="00471CFE" w:rsidRDefault="00471CFE" w:rsidP="009763B3"/>
    <w:p w:rsidR="00471CFE" w:rsidRPr="00692089" w:rsidRDefault="00471CFE" w:rsidP="009763B3"/>
    <w:p w:rsidR="00471CFE" w:rsidRPr="00692089" w:rsidRDefault="00471CFE" w:rsidP="009763B3">
      <w:pPr>
        <w:pStyle w:val="Heading1"/>
        <w:tabs>
          <w:tab w:val="clear" w:pos="-720"/>
          <w:tab w:val="clear" w:pos="720"/>
          <w:tab w:val="clear" w:pos="1440"/>
          <w:tab w:val="clear" w:pos="2160"/>
          <w:tab w:val="clear" w:pos="2880"/>
        </w:tabs>
        <w:jc w:val="left"/>
      </w:pPr>
      <w:r w:rsidRPr="00692089">
        <w:t>2.6</w:t>
      </w:r>
      <w:r w:rsidRPr="00692089">
        <w:tab/>
        <w:t>PUBLIC EDUCATION AND NOTIFICATION</w:t>
      </w:r>
    </w:p>
    <w:p w:rsidR="00471CFE" w:rsidRPr="00692089" w:rsidRDefault="00471CFE" w:rsidP="009763B3">
      <w:pPr>
        <w:jc w:val="both"/>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prepare or cause to be prepared all informational and educational materials for the general public and for the media, subject to the approval of the </w:t>
      </w:r>
      <w:r w:rsidR="008A33BA">
        <w:rPr>
          <w:rFonts w:ascii="Times New Roman" w:hAnsi="Times New Roman"/>
          <w:szCs w:val="24"/>
        </w:rPr>
        <w:t>Business</w:t>
      </w:r>
      <w:r w:rsidRPr="00692089">
        <w:rPr>
          <w:rFonts w:ascii="Times New Roman" w:hAnsi="Times New Roman"/>
          <w:szCs w:val="24"/>
        </w:rPr>
        <w:t xml:space="preserve"> </w:t>
      </w:r>
      <w:r>
        <w:rPr>
          <w:rFonts w:ascii="Times New Roman" w:hAnsi="Times New Roman"/>
          <w:szCs w:val="24"/>
        </w:rPr>
        <w:t>Administrator</w:t>
      </w:r>
      <w:r w:rsidRPr="00692089">
        <w:rPr>
          <w:rFonts w:ascii="Times New Roman" w:hAnsi="Times New Roman"/>
          <w:szCs w:val="24"/>
        </w:rPr>
        <w:t xml:space="preserve">, including meetings with representatives from the media. The Consultant shall include a recommended public education and information strategy to be used as part of the </w:t>
      </w:r>
      <w:r w:rsidR="00C36C70">
        <w:rPr>
          <w:rFonts w:ascii="Times New Roman" w:hAnsi="Times New Roman"/>
          <w:szCs w:val="24"/>
        </w:rPr>
        <w:t>Township</w:t>
      </w:r>
      <w:r w:rsidRPr="00692089">
        <w:rPr>
          <w:rFonts w:ascii="Times New Roman" w:hAnsi="Times New Roman"/>
          <w:szCs w:val="24"/>
        </w:rPr>
        <w:t xml:space="preserve">’s Municipal Aggregation Program following commencement of the power supply contract. </w:t>
      </w:r>
    </w:p>
    <w:p w:rsidR="00471CFE" w:rsidRDefault="00471CFE">
      <w:pPr>
        <w:rPr>
          <w:rFonts w:ascii="Times New Roman" w:hAnsi="Times New Roman"/>
          <w:szCs w:val="24"/>
        </w:rPr>
      </w:pPr>
      <w:r>
        <w:rPr>
          <w:rFonts w:ascii="Times New Roman" w:hAnsi="Times New Roman"/>
          <w:szCs w:val="24"/>
        </w:rPr>
        <w:br w:type="page"/>
      </w:r>
    </w:p>
    <w:p w:rsidR="00471CFE" w:rsidRPr="00692089" w:rsidRDefault="00471CFE" w:rsidP="009763B3">
      <w:pPr>
        <w:jc w:val="both"/>
        <w:rPr>
          <w:rFonts w:ascii="Times New Roman" w:hAnsi="Times New Roman"/>
          <w:szCs w:val="24"/>
        </w:rPr>
      </w:pPr>
    </w:p>
    <w:p w:rsidR="00471CFE" w:rsidRPr="00692089" w:rsidRDefault="00471CFE" w:rsidP="009763B3">
      <w:pPr>
        <w:pStyle w:val="Heading1"/>
        <w:tabs>
          <w:tab w:val="clear" w:pos="-720"/>
          <w:tab w:val="clear" w:pos="720"/>
          <w:tab w:val="clear" w:pos="1440"/>
          <w:tab w:val="clear" w:pos="2160"/>
          <w:tab w:val="clear" w:pos="2880"/>
        </w:tabs>
        <w:jc w:val="left"/>
      </w:pPr>
      <w:r w:rsidRPr="00692089">
        <w:t>2.7</w:t>
      </w:r>
      <w:r w:rsidRPr="00692089">
        <w:tab/>
        <w:t>LEGAL ASSISTANCE</w:t>
      </w:r>
    </w:p>
    <w:p w:rsidR="00471CFE" w:rsidRPr="00692089" w:rsidRDefault="00471CFE" w:rsidP="009763B3">
      <w:pPr>
        <w:jc w:val="both"/>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prepare all required filings for the BPU, or any other state agency, if applicable, for contracts executed by the </w:t>
      </w:r>
      <w:r w:rsidR="00C36C70">
        <w:rPr>
          <w:rFonts w:ascii="Times New Roman" w:hAnsi="Times New Roman"/>
          <w:szCs w:val="24"/>
        </w:rPr>
        <w:t>Township</w:t>
      </w:r>
      <w:r w:rsidRPr="00692089">
        <w:rPr>
          <w:rFonts w:ascii="Times New Roman" w:hAnsi="Times New Roman"/>
          <w:szCs w:val="24"/>
        </w:rPr>
        <w:t xml:space="preserve"> on behalf of its residents. </w:t>
      </w:r>
    </w:p>
    <w:p w:rsidR="00471CFE" w:rsidRPr="00692089" w:rsidRDefault="00471CFE" w:rsidP="009763B3">
      <w:pPr>
        <w:jc w:val="both"/>
        <w:rPr>
          <w:rFonts w:ascii="Times New Roman" w:hAnsi="Times New Roman"/>
          <w:szCs w:val="24"/>
        </w:rPr>
      </w:pPr>
    </w:p>
    <w:p w:rsidR="00471CFE" w:rsidRPr="00692089" w:rsidRDefault="00471CFE" w:rsidP="009763B3">
      <w:pPr>
        <w:pStyle w:val="Heading1"/>
        <w:tabs>
          <w:tab w:val="clear" w:pos="-720"/>
          <w:tab w:val="clear" w:pos="720"/>
          <w:tab w:val="clear" w:pos="1440"/>
          <w:tab w:val="clear" w:pos="2160"/>
          <w:tab w:val="clear" w:pos="2880"/>
        </w:tabs>
        <w:jc w:val="left"/>
      </w:pPr>
      <w:r w:rsidRPr="00692089">
        <w:t>2.8</w:t>
      </w:r>
      <w:r w:rsidRPr="00692089">
        <w:tab/>
        <w:t>ADMINISTRATION OF MUNICIPAL AGGREGATION PROGRAM</w:t>
      </w:r>
    </w:p>
    <w:p w:rsidR="00471CFE" w:rsidRPr="00692089" w:rsidRDefault="00471CFE" w:rsidP="009763B3">
      <w:pPr>
        <w:jc w:val="both"/>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will administer and provide technical oversight of the </w:t>
      </w:r>
      <w:r w:rsidR="00C36C70">
        <w:rPr>
          <w:rFonts w:ascii="Times New Roman" w:hAnsi="Times New Roman"/>
          <w:szCs w:val="24"/>
        </w:rPr>
        <w:t>Township</w:t>
      </w:r>
      <w:r w:rsidRPr="00692089">
        <w:rPr>
          <w:rFonts w:ascii="Times New Roman" w:hAnsi="Times New Roman"/>
          <w:szCs w:val="24"/>
        </w:rPr>
        <w:t>’s Municipal Aggregation Program including:</w:t>
      </w:r>
    </w:p>
    <w:p w:rsidR="00471CFE" w:rsidRPr="00692089" w:rsidRDefault="00471CFE" w:rsidP="009763B3">
      <w:pPr>
        <w:jc w:val="both"/>
        <w:rPr>
          <w:rFonts w:ascii="Times New Roman" w:hAnsi="Times New Roman"/>
          <w:szCs w:val="24"/>
        </w:rPr>
      </w:pPr>
    </w:p>
    <w:p w:rsidR="00471CFE" w:rsidRPr="00692089" w:rsidRDefault="00471CFE" w:rsidP="006938E8">
      <w:pPr>
        <w:numPr>
          <w:ilvl w:val="0"/>
          <w:numId w:val="10"/>
        </w:numPr>
        <w:jc w:val="both"/>
        <w:rPr>
          <w:rFonts w:ascii="Times New Roman" w:hAnsi="Times New Roman"/>
          <w:szCs w:val="24"/>
        </w:rPr>
      </w:pPr>
      <w:r w:rsidRPr="00692089">
        <w:rPr>
          <w:rFonts w:ascii="Times New Roman" w:hAnsi="Times New Roman"/>
          <w:szCs w:val="24"/>
        </w:rPr>
        <w:t>monitoring and reporting on compliance by the Competitive Supplier with all contract terms and conditions;</w:t>
      </w:r>
    </w:p>
    <w:p w:rsidR="00471CFE" w:rsidRPr="00692089" w:rsidRDefault="00471CFE" w:rsidP="006938E8">
      <w:pPr>
        <w:numPr>
          <w:ilvl w:val="0"/>
          <w:numId w:val="10"/>
        </w:numPr>
        <w:jc w:val="both"/>
        <w:rPr>
          <w:rFonts w:ascii="Times New Roman" w:hAnsi="Times New Roman"/>
          <w:szCs w:val="24"/>
        </w:rPr>
      </w:pPr>
      <w:r w:rsidRPr="00692089">
        <w:rPr>
          <w:rFonts w:ascii="Times New Roman" w:hAnsi="Times New Roman"/>
          <w:szCs w:val="24"/>
        </w:rPr>
        <w:t>resolution of contract issues;</w:t>
      </w:r>
    </w:p>
    <w:p w:rsidR="00471CFE" w:rsidRPr="00692089" w:rsidRDefault="00471CFE" w:rsidP="006938E8">
      <w:pPr>
        <w:numPr>
          <w:ilvl w:val="0"/>
          <w:numId w:val="10"/>
        </w:numPr>
        <w:jc w:val="both"/>
        <w:rPr>
          <w:rFonts w:ascii="Times New Roman" w:hAnsi="Times New Roman"/>
          <w:szCs w:val="24"/>
        </w:rPr>
      </w:pPr>
      <w:r w:rsidRPr="00692089">
        <w:rPr>
          <w:rFonts w:ascii="Times New Roman" w:hAnsi="Times New Roman"/>
          <w:szCs w:val="24"/>
        </w:rPr>
        <w:t xml:space="preserve">transition administration of the opt-out process for participating </w:t>
      </w:r>
      <w:r>
        <w:rPr>
          <w:rFonts w:ascii="Times New Roman" w:hAnsi="Times New Roman"/>
          <w:szCs w:val="24"/>
        </w:rPr>
        <w:t xml:space="preserve">residential </w:t>
      </w:r>
      <w:r w:rsidRPr="00692089">
        <w:rPr>
          <w:rFonts w:ascii="Times New Roman" w:hAnsi="Times New Roman"/>
          <w:szCs w:val="24"/>
        </w:rPr>
        <w:t>consumers;</w:t>
      </w:r>
    </w:p>
    <w:p w:rsidR="00471CFE" w:rsidRPr="00692089" w:rsidRDefault="00471CFE" w:rsidP="006938E8">
      <w:pPr>
        <w:numPr>
          <w:ilvl w:val="0"/>
          <w:numId w:val="10"/>
        </w:numPr>
        <w:jc w:val="both"/>
        <w:rPr>
          <w:rFonts w:ascii="Times New Roman" w:hAnsi="Times New Roman"/>
          <w:szCs w:val="24"/>
        </w:rPr>
      </w:pPr>
      <w:r w:rsidRPr="00692089">
        <w:rPr>
          <w:rFonts w:ascii="Times New Roman" w:hAnsi="Times New Roman"/>
          <w:szCs w:val="24"/>
        </w:rPr>
        <w:t>participation in negotiations with Competitive Suppliers and the Local Distributor as it relates to the procurement for the Municipal Aggregation Program;</w:t>
      </w:r>
    </w:p>
    <w:p w:rsidR="00471CFE" w:rsidRPr="00692089" w:rsidRDefault="00471CFE" w:rsidP="006938E8">
      <w:pPr>
        <w:numPr>
          <w:ilvl w:val="0"/>
          <w:numId w:val="10"/>
        </w:numPr>
        <w:jc w:val="both"/>
        <w:rPr>
          <w:rFonts w:ascii="Times New Roman" w:hAnsi="Times New Roman"/>
          <w:szCs w:val="24"/>
        </w:rPr>
      </w:pPr>
      <w:r w:rsidRPr="00692089">
        <w:rPr>
          <w:rFonts w:ascii="Times New Roman" w:hAnsi="Times New Roman"/>
          <w:szCs w:val="24"/>
        </w:rPr>
        <w:t xml:space="preserve">preparation of written reports on the ongoing operations of the </w:t>
      </w:r>
      <w:r w:rsidR="00C36C70">
        <w:rPr>
          <w:rFonts w:ascii="Times New Roman" w:hAnsi="Times New Roman"/>
          <w:szCs w:val="24"/>
        </w:rPr>
        <w:t>Township</w:t>
      </w:r>
      <w:r w:rsidRPr="00692089">
        <w:rPr>
          <w:rFonts w:ascii="Times New Roman" w:hAnsi="Times New Roman"/>
          <w:szCs w:val="24"/>
        </w:rPr>
        <w:t xml:space="preserve">’s Municipal Aggregation Program to be submitted on a </w:t>
      </w:r>
      <w:r>
        <w:rPr>
          <w:rFonts w:ascii="Times New Roman" w:hAnsi="Times New Roman"/>
          <w:szCs w:val="24"/>
        </w:rPr>
        <w:t>semi-annual</w:t>
      </w:r>
      <w:r w:rsidRPr="00692089">
        <w:rPr>
          <w:rFonts w:ascii="Times New Roman" w:hAnsi="Times New Roman"/>
          <w:szCs w:val="24"/>
        </w:rPr>
        <w:t xml:space="preserve"> basis to the </w:t>
      </w:r>
      <w:r w:rsidR="00C36C70">
        <w:rPr>
          <w:rFonts w:ascii="Times New Roman" w:hAnsi="Times New Roman"/>
          <w:szCs w:val="24"/>
        </w:rPr>
        <w:t>Township</w:t>
      </w:r>
      <w:r w:rsidRPr="00692089">
        <w:rPr>
          <w:rFonts w:ascii="Times New Roman" w:hAnsi="Times New Roman"/>
          <w:szCs w:val="24"/>
        </w:rPr>
        <w:t>; and</w:t>
      </w:r>
    </w:p>
    <w:p w:rsidR="00471CFE" w:rsidRPr="00692089" w:rsidRDefault="00471CFE" w:rsidP="006938E8">
      <w:pPr>
        <w:numPr>
          <w:ilvl w:val="0"/>
          <w:numId w:val="10"/>
        </w:numPr>
        <w:jc w:val="both"/>
        <w:rPr>
          <w:rFonts w:ascii="Times New Roman" w:hAnsi="Times New Roman"/>
          <w:szCs w:val="24"/>
        </w:rPr>
      </w:pPr>
      <w:proofErr w:type="gramStart"/>
      <w:r w:rsidRPr="00692089">
        <w:rPr>
          <w:rFonts w:ascii="Times New Roman" w:hAnsi="Times New Roman"/>
          <w:szCs w:val="24"/>
        </w:rPr>
        <w:t>routine</w:t>
      </w:r>
      <w:proofErr w:type="gramEnd"/>
      <w:r w:rsidRPr="00692089">
        <w:rPr>
          <w:rFonts w:ascii="Times New Roman" w:hAnsi="Times New Roman"/>
          <w:szCs w:val="24"/>
        </w:rPr>
        <w:t xml:space="preserve"> updates and attendance at meetings with the </w:t>
      </w:r>
      <w:r w:rsidR="008A33BA">
        <w:rPr>
          <w:rFonts w:ascii="Times New Roman" w:hAnsi="Times New Roman"/>
          <w:szCs w:val="24"/>
        </w:rPr>
        <w:t>Business</w:t>
      </w:r>
      <w:r w:rsidRPr="00692089">
        <w:rPr>
          <w:rFonts w:ascii="Times New Roman" w:hAnsi="Times New Roman"/>
          <w:szCs w:val="24"/>
        </w:rPr>
        <w:t xml:space="preserve"> </w:t>
      </w:r>
      <w:r>
        <w:rPr>
          <w:rFonts w:ascii="Times New Roman" w:hAnsi="Times New Roman"/>
          <w:szCs w:val="24"/>
        </w:rPr>
        <w:t>Administrator</w:t>
      </w:r>
      <w:r w:rsidRPr="00692089">
        <w:rPr>
          <w:rFonts w:ascii="Times New Roman" w:hAnsi="Times New Roman"/>
          <w:szCs w:val="24"/>
        </w:rPr>
        <w:t xml:space="preserve"> and </w:t>
      </w:r>
      <w:r w:rsidR="00C36C70">
        <w:rPr>
          <w:rFonts w:ascii="Times New Roman" w:hAnsi="Times New Roman"/>
          <w:szCs w:val="24"/>
        </w:rPr>
        <w:t>Township</w:t>
      </w:r>
      <w:r>
        <w:rPr>
          <w:rFonts w:ascii="Times New Roman" w:hAnsi="Times New Roman"/>
          <w:szCs w:val="24"/>
        </w:rPr>
        <w:t xml:space="preserve"> Co</w:t>
      </w:r>
      <w:r w:rsidR="00007C66">
        <w:rPr>
          <w:rFonts w:ascii="Times New Roman" w:hAnsi="Times New Roman"/>
          <w:szCs w:val="24"/>
        </w:rPr>
        <w:t>uncil</w:t>
      </w:r>
      <w:r>
        <w:rPr>
          <w:rFonts w:ascii="Times New Roman" w:hAnsi="Times New Roman"/>
          <w:szCs w:val="24"/>
        </w:rPr>
        <w:t>,</w:t>
      </w:r>
      <w:r w:rsidRPr="00692089">
        <w:rPr>
          <w:rFonts w:ascii="Times New Roman" w:hAnsi="Times New Roman"/>
          <w:szCs w:val="24"/>
        </w:rPr>
        <w:t xml:space="preserve"> as </w:t>
      </w:r>
      <w:r>
        <w:rPr>
          <w:rFonts w:ascii="Times New Roman" w:hAnsi="Times New Roman"/>
          <w:szCs w:val="24"/>
        </w:rPr>
        <w:t>needed</w:t>
      </w:r>
      <w:r w:rsidRPr="00692089">
        <w:rPr>
          <w:rFonts w:ascii="Times New Roman" w:hAnsi="Times New Roman"/>
          <w:szCs w:val="24"/>
        </w:rPr>
        <w:t>.</w:t>
      </w:r>
    </w:p>
    <w:p w:rsidR="00471CFE" w:rsidRPr="00692089" w:rsidRDefault="00471CFE" w:rsidP="009763B3">
      <w:pPr>
        <w:ind w:left="720"/>
        <w:jc w:val="both"/>
        <w:rPr>
          <w:rFonts w:ascii="Times New Roman" w:hAnsi="Times New Roman"/>
          <w:szCs w:val="24"/>
        </w:rPr>
      </w:pPr>
    </w:p>
    <w:p w:rsidR="00471CFE" w:rsidRPr="00692089" w:rsidRDefault="00471CFE" w:rsidP="009763B3">
      <w:pPr>
        <w:rPr>
          <w:rFonts w:ascii="Times New Roman" w:hAnsi="Times New Roman"/>
          <w:b/>
          <w:smallCaps/>
          <w:szCs w:val="24"/>
        </w:rPr>
      </w:pPr>
      <w:r w:rsidRPr="00692089">
        <w:rPr>
          <w:rFonts w:ascii="Times New Roman" w:hAnsi="Times New Roman"/>
          <w:b/>
          <w:smallCaps/>
          <w:szCs w:val="24"/>
        </w:rPr>
        <w:t>2.9</w:t>
      </w:r>
      <w:r w:rsidRPr="00692089">
        <w:rPr>
          <w:rFonts w:ascii="Times New Roman" w:hAnsi="Times New Roman"/>
          <w:b/>
          <w:smallCaps/>
          <w:szCs w:val="24"/>
        </w:rPr>
        <w:tab/>
        <w:t>MAINTENANCE OF EFFORT</w:t>
      </w:r>
    </w:p>
    <w:p w:rsidR="00471CFE" w:rsidRPr="00692089" w:rsidRDefault="00471CFE" w:rsidP="009763B3">
      <w:pPr>
        <w:jc w:val="both"/>
        <w:rPr>
          <w:rFonts w:ascii="Times New Roman" w:hAnsi="Times New Roman"/>
          <w:b/>
          <w:smallCaps/>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as the administrator of the power supply contract shall, after a contract is executed between the </w:t>
      </w:r>
      <w:r w:rsidR="00C36C70">
        <w:rPr>
          <w:rFonts w:ascii="Times New Roman" w:hAnsi="Times New Roman"/>
          <w:szCs w:val="24"/>
        </w:rPr>
        <w:t>Township</w:t>
      </w:r>
      <w:r w:rsidRPr="00692089">
        <w:rPr>
          <w:rFonts w:ascii="Times New Roman" w:hAnsi="Times New Roman"/>
          <w:szCs w:val="24"/>
        </w:rPr>
        <w:t xml:space="preserve"> and a Competitive Supplier, ensure the Competitive Supplier’s compliance with the contract, conduct ongoing power supply analyses, be the advocate for ratepayers, provide answers to questions from ratepayers, and provide a hotline and website where ratepayers can seek information related to the </w:t>
      </w:r>
      <w:r w:rsidR="00C36C70">
        <w:rPr>
          <w:rFonts w:ascii="Times New Roman" w:hAnsi="Times New Roman"/>
          <w:szCs w:val="24"/>
        </w:rPr>
        <w:t>Township</w:t>
      </w:r>
      <w:r w:rsidRPr="00692089">
        <w:rPr>
          <w:rFonts w:ascii="Times New Roman" w:hAnsi="Times New Roman"/>
          <w:szCs w:val="24"/>
        </w:rPr>
        <w:t xml:space="preserve">’s Municipal Aggregation Program. The Consultant shall provide reports as directed by the </w:t>
      </w:r>
      <w:r w:rsidR="00007C66">
        <w:rPr>
          <w:rFonts w:ascii="Times New Roman" w:hAnsi="Times New Roman"/>
          <w:szCs w:val="24"/>
        </w:rPr>
        <w:t>Business</w:t>
      </w:r>
      <w:r w:rsidRPr="00692089">
        <w:rPr>
          <w:rFonts w:ascii="Times New Roman" w:hAnsi="Times New Roman"/>
          <w:szCs w:val="24"/>
        </w:rPr>
        <w:t xml:space="preserve"> </w:t>
      </w:r>
      <w:r>
        <w:rPr>
          <w:rFonts w:ascii="Times New Roman" w:hAnsi="Times New Roman"/>
          <w:szCs w:val="24"/>
        </w:rPr>
        <w:t>Administrator</w:t>
      </w:r>
      <w:r w:rsidRPr="00692089">
        <w:rPr>
          <w:rFonts w:ascii="Times New Roman" w:hAnsi="Times New Roman"/>
          <w:szCs w:val="24"/>
        </w:rPr>
        <w:t xml:space="preserve"> in addition to any reporting requirements outlined in this </w:t>
      </w:r>
      <w:r w:rsidR="00FD70A3">
        <w:rPr>
          <w:rFonts w:ascii="Times New Roman" w:hAnsi="Times New Roman"/>
          <w:szCs w:val="24"/>
        </w:rPr>
        <w:t>RFP</w:t>
      </w:r>
      <w:r w:rsidRPr="00692089">
        <w:rPr>
          <w:rFonts w:ascii="Times New Roman" w:hAnsi="Times New Roman"/>
          <w:szCs w:val="24"/>
        </w:rPr>
        <w:t>.</w:t>
      </w:r>
    </w:p>
    <w:p w:rsidR="00471CFE" w:rsidRPr="00692089" w:rsidRDefault="00471CFE" w:rsidP="009763B3">
      <w:pPr>
        <w:ind w:left="360"/>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provide a written report concerning the following issues and items to the </w:t>
      </w:r>
      <w:r w:rsidR="008A33BA">
        <w:rPr>
          <w:rFonts w:ascii="Times New Roman" w:hAnsi="Times New Roman"/>
          <w:szCs w:val="24"/>
        </w:rPr>
        <w:t>B</w:t>
      </w:r>
      <w:r w:rsidR="00007C66">
        <w:rPr>
          <w:rFonts w:ascii="Times New Roman" w:hAnsi="Times New Roman"/>
          <w:szCs w:val="24"/>
        </w:rPr>
        <w:t>usiness</w:t>
      </w:r>
      <w:r w:rsidRPr="00692089">
        <w:rPr>
          <w:rFonts w:ascii="Times New Roman" w:hAnsi="Times New Roman"/>
          <w:szCs w:val="24"/>
        </w:rPr>
        <w:t xml:space="preserve"> </w:t>
      </w:r>
      <w:r>
        <w:rPr>
          <w:rFonts w:ascii="Times New Roman" w:hAnsi="Times New Roman"/>
          <w:szCs w:val="24"/>
        </w:rPr>
        <w:t>Administrator</w:t>
      </w:r>
      <w:r w:rsidRPr="00692089">
        <w:rPr>
          <w:rFonts w:ascii="Times New Roman" w:hAnsi="Times New Roman"/>
          <w:szCs w:val="24"/>
        </w:rPr>
        <w:t xml:space="preserve"> on a </w:t>
      </w:r>
      <w:r>
        <w:rPr>
          <w:rFonts w:ascii="Times New Roman" w:hAnsi="Times New Roman"/>
          <w:szCs w:val="24"/>
        </w:rPr>
        <w:t>semi-annual</w:t>
      </w:r>
      <w:r w:rsidRPr="00692089">
        <w:rPr>
          <w:rFonts w:ascii="Times New Roman" w:hAnsi="Times New Roman"/>
          <w:szCs w:val="24"/>
        </w:rPr>
        <w:t xml:space="preserve"> basis:</w:t>
      </w:r>
    </w:p>
    <w:p w:rsidR="00471CFE" w:rsidRPr="00692089" w:rsidRDefault="00471CFE" w:rsidP="009763B3">
      <w:pPr>
        <w:jc w:val="both"/>
        <w:rPr>
          <w:rFonts w:ascii="Times New Roman" w:hAnsi="Times New Roman"/>
          <w:szCs w:val="24"/>
        </w:rPr>
      </w:pPr>
    </w:p>
    <w:p w:rsidR="00471CFE" w:rsidRPr="00692089" w:rsidRDefault="00471CFE" w:rsidP="006938E8">
      <w:pPr>
        <w:numPr>
          <w:ilvl w:val="0"/>
          <w:numId w:val="21"/>
        </w:numPr>
        <w:tabs>
          <w:tab w:val="clear" w:pos="1440"/>
        </w:tabs>
        <w:ind w:left="1080"/>
        <w:jc w:val="both"/>
        <w:rPr>
          <w:rFonts w:ascii="Times New Roman" w:hAnsi="Times New Roman"/>
          <w:szCs w:val="24"/>
        </w:rPr>
      </w:pPr>
      <w:r w:rsidRPr="00692089">
        <w:rPr>
          <w:rFonts w:ascii="Times New Roman" w:hAnsi="Times New Roman"/>
          <w:szCs w:val="24"/>
        </w:rPr>
        <w:t>Competitive Supplier’s compliance with all terms and conditions of contract;</w:t>
      </w:r>
    </w:p>
    <w:p w:rsidR="00471CFE" w:rsidRPr="00692089" w:rsidRDefault="00471CFE" w:rsidP="006938E8">
      <w:pPr>
        <w:numPr>
          <w:ilvl w:val="0"/>
          <w:numId w:val="21"/>
        </w:numPr>
        <w:tabs>
          <w:tab w:val="clear" w:pos="1440"/>
        </w:tabs>
        <w:ind w:left="1080"/>
        <w:jc w:val="both"/>
        <w:rPr>
          <w:rFonts w:ascii="Times New Roman" w:hAnsi="Times New Roman"/>
          <w:szCs w:val="24"/>
        </w:rPr>
      </w:pPr>
      <w:r w:rsidRPr="00692089">
        <w:rPr>
          <w:rFonts w:ascii="Times New Roman" w:hAnsi="Times New Roman"/>
          <w:szCs w:val="24"/>
        </w:rPr>
        <w:t>contract issues and resolutions, if any;</w:t>
      </w:r>
    </w:p>
    <w:p w:rsidR="00471CFE" w:rsidRPr="00692089" w:rsidRDefault="00471CFE" w:rsidP="006938E8">
      <w:pPr>
        <w:numPr>
          <w:ilvl w:val="0"/>
          <w:numId w:val="21"/>
        </w:numPr>
        <w:tabs>
          <w:tab w:val="clear" w:pos="1440"/>
        </w:tabs>
        <w:ind w:left="1080"/>
        <w:jc w:val="both"/>
        <w:rPr>
          <w:rFonts w:ascii="Times New Roman" w:hAnsi="Times New Roman"/>
          <w:szCs w:val="24"/>
        </w:rPr>
      </w:pPr>
      <w:r w:rsidRPr="00692089">
        <w:rPr>
          <w:rFonts w:ascii="Times New Roman" w:hAnsi="Times New Roman"/>
          <w:szCs w:val="24"/>
        </w:rPr>
        <w:t>whether Competitive Supplier’s contract milestones have been met;</w:t>
      </w:r>
    </w:p>
    <w:p w:rsidR="00471CFE" w:rsidRPr="00692089" w:rsidRDefault="00471CFE" w:rsidP="006938E8">
      <w:pPr>
        <w:numPr>
          <w:ilvl w:val="0"/>
          <w:numId w:val="21"/>
        </w:numPr>
        <w:tabs>
          <w:tab w:val="clear" w:pos="1440"/>
        </w:tabs>
        <w:ind w:left="1080"/>
        <w:jc w:val="both"/>
        <w:rPr>
          <w:rFonts w:ascii="Times New Roman" w:hAnsi="Times New Roman"/>
          <w:szCs w:val="24"/>
        </w:rPr>
      </w:pPr>
      <w:r w:rsidRPr="00692089">
        <w:rPr>
          <w:rFonts w:ascii="Times New Roman" w:hAnsi="Times New Roman"/>
          <w:szCs w:val="24"/>
        </w:rPr>
        <w:t>administration/customer service, defaults, litigation and penalties in order to ascertain compliance with BPU regulatory standards and procedures, as well as additional standards and procedures employed by the Competitive Supplier;</w:t>
      </w:r>
    </w:p>
    <w:p w:rsidR="00471CFE" w:rsidRPr="00692089" w:rsidRDefault="00471CFE" w:rsidP="006938E8">
      <w:pPr>
        <w:numPr>
          <w:ilvl w:val="0"/>
          <w:numId w:val="21"/>
        </w:numPr>
        <w:tabs>
          <w:tab w:val="clear" w:pos="1440"/>
        </w:tabs>
        <w:ind w:left="1080"/>
        <w:jc w:val="both"/>
        <w:rPr>
          <w:rFonts w:ascii="Times New Roman" w:hAnsi="Times New Roman"/>
          <w:szCs w:val="24"/>
        </w:rPr>
      </w:pPr>
      <w:r w:rsidRPr="00692089">
        <w:rPr>
          <w:rFonts w:ascii="Times New Roman" w:hAnsi="Times New Roman"/>
          <w:szCs w:val="24"/>
        </w:rPr>
        <w:t>participating consumer review;</w:t>
      </w:r>
    </w:p>
    <w:p w:rsidR="00471CFE" w:rsidRPr="00692089" w:rsidRDefault="00471CFE" w:rsidP="006938E8">
      <w:pPr>
        <w:numPr>
          <w:ilvl w:val="0"/>
          <w:numId w:val="21"/>
        </w:numPr>
        <w:tabs>
          <w:tab w:val="clear" w:pos="1440"/>
        </w:tabs>
        <w:ind w:left="1080"/>
        <w:jc w:val="both"/>
        <w:rPr>
          <w:rFonts w:ascii="Times New Roman" w:hAnsi="Times New Roman"/>
          <w:szCs w:val="24"/>
        </w:rPr>
      </w:pPr>
      <w:r w:rsidRPr="00692089">
        <w:rPr>
          <w:rFonts w:ascii="Times New Roman" w:hAnsi="Times New Roman"/>
          <w:szCs w:val="24"/>
        </w:rPr>
        <w:t>changes in the financial stability of the Competitive Supplier, if any; and</w:t>
      </w:r>
    </w:p>
    <w:p w:rsidR="00471CFE" w:rsidRPr="00692089" w:rsidRDefault="00471CFE" w:rsidP="006938E8">
      <w:pPr>
        <w:numPr>
          <w:ilvl w:val="0"/>
          <w:numId w:val="21"/>
        </w:numPr>
        <w:tabs>
          <w:tab w:val="clear" w:pos="1440"/>
        </w:tabs>
        <w:ind w:left="1080"/>
        <w:jc w:val="both"/>
        <w:rPr>
          <w:rFonts w:ascii="Times New Roman" w:hAnsi="Times New Roman"/>
          <w:szCs w:val="24"/>
        </w:rPr>
      </w:pPr>
      <w:proofErr w:type="gramStart"/>
      <w:r w:rsidRPr="00692089">
        <w:rPr>
          <w:rFonts w:ascii="Times New Roman" w:hAnsi="Times New Roman"/>
          <w:szCs w:val="24"/>
        </w:rPr>
        <w:t>changes</w:t>
      </w:r>
      <w:proofErr w:type="gramEnd"/>
      <w:r w:rsidRPr="00692089">
        <w:rPr>
          <w:rFonts w:ascii="Times New Roman" w:hAnsi="Times New Roman"/>
          <w:szCs w:val="24"/>
        </w:rPr>
        <w:t xml:space="preserve"> in organizational structure of the Competitive Supplier, if any.</w:t>
      </w:r>
    </w:p>
    <w:p w:rsidR="00471CFE" w:rsidRPr="00692089" w:rsidRDefault="00471CFE" w:rsidP="009763B3">
      <w:pPr>
        <w:ind w:left="1440"/>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lastRenderedPageBreak/>
        <w:t xml:space="preserve">The Consultant shall provide a written report concerning the following issues and items to the </w:t>
      </w:r>
      <w:r w:rsidR="008A33BA">
        <w:rPr>
          <w:rFonts w:ascii="Times New Roman" w:hAnsi="Times New Roman"/>
          <w:szCs w:val="24"/>
        </w:rPr>
        <w:t>B</w:t>
      </w:r>
      <w:r w:rsidR="00007C66">
        <w:rPr>
          <w:rFonts w:ascii="Times New Roman" w:hAnsi="Times New Roman"/>
          <w:szCs w:val="24"/>
        </w:rPr>
        <w:t>usiness</w:t>
      </w:r>
      <w:r w:rsidRPr="00692089">
        <w:rPr>
          <w:rFonts w:ascii="Times New Roman" w:hAnsi="Times New Roman"/>
          <w:szCs w:val="24"/>
        </w:rPr>
        <w:t xml:space="preserve"> </w:t>
      </w:r>
      <w:r>
        <w:rPr>
          <w:rFonts w:ascii="Times New Roman" w:hAnsi="Times New Roman"/>
          <w:szCs w:val="24"/>
        </w:rPr>
        <w:t>Administrator</w:t>
      </w:r>
      <w:r w:rsidRPr="00692089">
        <w:rPr>
          <w:rFonts w:ascii="Times New Roman" w:hAnsi="Times New Roman"/>
          <w:szCs w:val="24"/>
        </w:rPr>
        <w:t xml:space="preserve"> prior to the expiration, extension or renewal of the contract:</w:t>
      </w:r>
    </w:p>
    <w:p w:rsidR="00471CFE" w:rsidRPr="00692089" w:rsidRDefault="00471CFE" w:rsidP="009763B3">
      <w:pPr>
        <w:jc w:val="both"/>
        <w:rPr>
          <w:rFonts w:ascii="Times New Roman" w:hAnsi="Times New Roman"/>
          <w:szCs w:val="24"/>
        </w:rPr>
      </w:pPr>
    </w:p>
    <w:p w:rsidR="00471CFE" w:rsidRPr="00692089" w:rsidRDefault="00471CFE" w:rsidP="006938E8">
      <w:pPr>
        <w:numPr>
          <w:ilvl w:val="0"/>
          <w:numId w:val="22"/>
        </w:numPr>
        <w:tabs>
          <w:tab w:val="clear" w:pos="1440"/>
        </w:tabs>
        <w:ind w:left="1080"/>
        <w:jc w:val="both"/>
        <w:rPr>
          <w:rFonts w:ascii="Times New Roman" w:hAnsi="Times New Roman"/>
          <w:szCs w:val="24"/>
        </w:rPr>
      </w:pPr>
      <w:r w:rsidRPr="00692089">
        <w:rPr>
          <w:rFonts w:ascii="Times New Roman" w:hAnsi="Times New Roman"/>
          <w:szCs w:val="24"/>
        </w:rPr>
        <w:t>assessment on achievement of contract milestones;</w:t>
      </w:r>
    </w:p>
    <w:p w:rsidR="00471CFE" w:rsidRPr="00692089" w:rsidRDefault="00471CFE" w:rsidP="006938E8">
      <w:pPr>
        <w:numPr>
          <w:ilvl w:val="0"/>
          <w:numId w:val="22"/>
        </w:numPr>
        <w:tabs>
          <w:tab w:val="clear" w:pos="1440"/>
        </w:tabs>
        <w:ind w:left="1080"/>
        <w:jc w:val="both"/>
        <w:rPr>
          <w:rFonts w:ascii="Times New Roman" w:hAnsi="Times New Roman"/>
          <w:szCs w:val="24"/>
        </w:rPr>
      </w:pPr>
      <w:r w:rsidRPr="00692089">
        <w:rPr>
          <w:rFonts w:ascii="Times New Roman" w:hAnsi="Times New Roman"/>
          <w:szCs w:val="24"/>
        </w:rPr>
        <w:t>possible revision or upgrading of goals;</w:t>
      </w:r>
    </w:p>
    <w:p w:rsidR="00471CFE" w:rsidRPr="00692089" w:rsidRDefault="00471CFE" w:rsidP="006938E8">
      <w:pPr>
        <w:numPr>
          <w:ilvl w:val="0"/>
          <w:numId w:val="22"/>
        </w:numPr>
        <w:tabs>
          <w:tab w:val="clear" w:pos="1440"/>
        </w:tabs>
        <w:ind w:left="1080"/>
        <w:jc w:val="both"/>
        <w:rPr>
          <w:rFonts w:ascii="Times New Roman" w:hAnsi="Times New Roman"/>
          <w:szCs w:val="24"/>
        </w:rPr>
      </w:pPr>
      <w:r w:rsidRPr="00692089">
        <w:rPr>
          <w:rFonts w:ascii="Times New Roman" w:hAnsi="Times New Roman"/>
          <w:szCs w:val="24"/>
        </w:rPr>
        <w:t>market assessment or new feasibility study if conditions in the service area or operations have changed significantly;</w:t>
      </w:r>
    </w:p>
    <w:p w:rsidR="00471CFE" w:rsidRPr="00692089" w:rsidRDefault="00471CFE" w:rsidP="006938E8">
      <w:pPr>
        <w:numPr>
          <w:ilvl w:val="0"/>
          <w:numId w:val="22"/>
        </w:numPr>
        <w:tabs>
          <w:tab w:val="clear" w:pos="1440"/>
        </w:tabs>
        <w:ind w:left="1080"/>
        <w:jc w:val="both"/>
        <w:rPr>
          <w:rFonts w:ascii="Times New Roman" w:hAnsi="Times New Roman"/>
          <w:szCs w:val="24"/>
        </w:rPr>
      </w:pPr>
      <w:r w:rsidRPr="00692089">
        <w:rPr>
          <w:rFonts w:ascii="Times New Roman" w:hAnsi="Times New Roman"/>
          <w:szCs w:val="24"/>
        </w:rPr>
        <w:t>public process to affirm goals and evaluation;</w:t>
      </w:r>
    </w:p>
    <w:p w:rsidR="00471CFE" w:rsidRPr="00692089" w:rsidRDefault="00471CFE" w:rsidP="006938E8">
      <w:pPr>
        <w:numPr>
          <w:ilvl w:val="0"/>
          <w:numId w:val="22"/>
        </w:numPr>
        <w:tabs>
          <w:tab w:val="clear" w:pos="1440"/>
        </w:tabs>
        <w:ind w:left="1080"/>
        <w:jc w:val="both"/>
        <w:rPr>
          <w:rFonts w:ascii="Times New Roman" w:hAnsi="Times New Roman"/>
          <w:szCs w:val="24"/>
        </w:rPr>
      </w:pPr>
      <w:r w:rsidRPr="00692089">
        <w:rPr>
          <w:rFonts w:ascii="Times New Roman" w:hAnsi="Times New Roman"/>
          <w:szCs w:val="24"/>
        </w:rPr>
        <w:t>bidding and negotiation process;</w:t>
      </w:r>
    </w:p>
    <w:p w:rsidR="00471CFE" w:rsidRPr="00692089" w:rsidRDefault="00471CFE" w:rsidP="006938E8">
      <w:pPr>
        <w:numPr>
          <w:ilvl w:val="0"/>
          <w:numId w:val="22"/>
        </w:numPr>
        <w:tabs>
          <w:tab w:val="clear" w:pos="1440"/>
        </w:tabs>
        <w:ind w:left="1080"/>
        <w:jc w:val="both"/>
        <w:rPr>
          <w:rFonts w:ascii="Times New Roman" w:hAnsi="Times New Roman"/>
          <w:szCs w:val="24"/>
        </w:rPr>
      </w:pPr>
      <w:r w:rsidRPr="00692089">
        <w:rPr>
          <w:rFonts w:ascii="Times New Roman" w:hAnsi="Times New Roman"/>
          <w:szCs w:val="24"/>
        </w:rPr>
        <w:t>formulation of new contract; and</w:t>
      </w:r>
    </w:p>
    <w:p w:rsidR="00471CFE" w:rsidRPr="00692089" w:rsidRDefault="00471CFE" w:rsidP="006938E8">
      <w:pPr>
        <w:numPr>
          <w:ilvl w:val="0"/>
          <w:numId w:val="22"/>
        </w:numPr>
        <w:tabs>
          <w:tab w:val="clear" w:pos="1440"/>
        </w:tabs>
        <w:ind w:left="1080"/>
        <w:jc w:val="both"/>
        <w:rPr>
          <w:rFonts w:ascii="Times New Roman" w:hAnsi="Times New Roman"/>
          <w:szCs w:val="24"/>
        </w:rPr>
      </w:pPr>
      <w:proofErr w:type="gramStart"/>
      <w:r w:rsidRPr="00692089">
        <w:rPr>
          <w:rFonts w:ascii="Times New Roman" w:hAnsi="Times New Roman"/>
          <w:szCs w:val="24"/>
        </w:rPr>
        <w:t>service</w:t>
      </w:r>
      <w:proofErr w:type="gramEnd"/>
      <w:r w:rsidRPr="00692089">
        <w:rPr>
          <w:rFonts w:ascii="Times New Roman" w:hAnsi="Times New Roman"/>
          <w:szCs w:val="24"/>
        </w:rPr>
        <w:t xml:space="preserve"> </w:t>
      </w:r>
      <w:bookmarkStart w:id="0" w:name="_GoBack"/>
      <w:bookmarkEnd w:id="0"/>
      <w:r w:rsidRPr="00692089">
        <w:rPr>
          <w:rFonts w:ascii="Times New Roman" w:hAnsi="Times New Roman"/>
          <w:szCs w:val="24"/>
        </w:rPr>
        <w:t>transition process, if needed.</w:t>
      </w:r>
    </w:p>
    <w:p w:rsidR="00471CFE" w:rsidRPr="00692089" w:rsidRDefault="00471CFE" w:rsidP="009763B3">
      <w:pPr>
        <w:jc w:val="both"/>
        <w:rPr>
          <w:rFonts w:ascii="Times New Roman" w:hAnsi="Times New Roman"/>
          <w:szCs w:val="24"/>
        </w:rPr>
      </w:pPr>
    </w:p>
    <w:p w:rsidR="00471CFE" w:rsidRPr="00692089" w:rsidRDefault="00471CFE" w:rsidP="009763B3">
      <w:pPr>
        <w:rPr>
          <w:rFonts w:ascii="Times New Roman" w:hAnsi="Times New Roman"/>
          <w:b/>
          <w:smallCaps/>
          <w:szCs w:val="24"/>
        </w:rPr>
      </w:pPr>
      <w:r w:rsidRPr="00692089">
        <w:rPr>
          <w:rFonts w:ascii="Times New Roman" w:hAnsi="Times New Roman"/>
          <w:b/>
          <w:smallCaps/>
          <w:szCs w:val="24"/>
        </w:rPr>
        <w:t>2.10</w:t>
      </w:r>
      <w:r w:rsidRPr="00692089">
        <w:rPr>
          <w:rFonts w:ascii="Times New Roman" w:hAnsi="Times New Roman"/>
          <w:b/>
          <w:smallCaps/>
          <w:szCs w:val="24"/>
        </w:rPr>
        <w:tab/>
        <w:t>SUMMARY OF RESPONSIBILITIES</w:t>
      </w:r>
    </w:p>
    <w:p w:rsidR="00471CFE" w:rsidRPr="00692089" w:rsidRDefault="00471CFE" w:rsidP="009763B3">
      <w:pPr>
        <w:jc w:val="both"/>
        <w:rPr>
          <w:rFonts w:ascii="Times New Roman" w:hAnsi="Times New Roman"/>
          <w:b/>
          <w:smallCaps/>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The Consultant shall, if not hereinbefore required, provide the following services:</w:t>
      </w:r>
    </w:p>
    <w:p w:rsidR="00471CFE" w:rsidRPr="00692089" w:rsidRDefault="00471CFE" w:rsidP="009763B3">
      <w:pPr>
        <w:jc w:val="both"/>
        <w:rPr>
          <w:rFonts w:ascii="Times New Roman" w:hAnsi="Times New Roman"/>
          <w:szCs w:val="24"/>
        </w:rPr>
      </w:pPr>
    </w:p>
    <w:p w:rsidR="00471CFE" w:rsidRPr="00692089" w:rsidRDefault="00471CFE" w:rsidP="006938E8">
      <w:pPr>
        <w:widowControl w:val="0"/>
        <w:numPr>
          <w:ilvl w:val="0"/>
          <w:numId w:val="14"/>
        </w:numPr>
        <w:tabs>
          <w:tab w:val="clear" w:pos="1080"/>
        </w:tabs>
        <w:jc w:val="both"/>
        <w:rPr>
          <w:rFonts w:ascii="Times New Roman" w:hAnsi="Times New Roman"/>
          <w:szCs w:val="24"/>
        </w:rPr>
      </w:pPr>
      <w:r w:rsidRPr="00692089">
        <w:rPr>
          <w:rFonts w:ascii="Times New Roman" w:hAnsi="Times New Roman"/>
          <w:szCs w:val="24"/>
        </w:rPr>
        <w:t xml:space="preserve">obtain and analyze the electrical load data for all participating consumers in the </w:t>
      </w:r>
      <w:r w:rsidR="00C36C70">
        <w:rPr>
          <w:rFonts w:ascii="Times New Roman" w:hAnsi="Times New Roman"/>
          <w:szCs w:val="24"/>
        </w:rPr>
        <w:t>Township</w:t>
      </w:r>
      <w:r w:rsidRPr="00692089">
        <w:rPr>
          <w:rFonts w:ascii="Times New Roman" w:hAnsi="Times New Roman"/>
          <w:szCs w:val="24"/>
        </w:rPr>
        <w:t>;</w:t>
      </w:r>
    </w:p>
    <w:p w:rsidR="00471CFE" w:rsidRPr="00692089" w:rsidRDefault="00471CFE" w:rsidP="006938E8">
      <w:pPr>
        <w:widowControl w:val="0"/>
        <w:numPr>
          <w:ilvl w:val="0"/>
          <w:numId w:val="14"/>
        </w:numPr>
        <w:tabs>
          <w:tab w:val="clear" w:pos="1080"/>
        </w:tabs>
        <w:jc w:val="both"/>
        <w:rPr>
          <w:rFonts w:ascii="Times New Roman" w:hAnsi="Times New Roman"/>
          <w:szCs w:val="24"/>
        </w:rPr>
      </w:pPr>
      <w:r w:rsidRPr="00692089">
        <w:rPr>
          <w:rFonts w:ascii="Times New Roman" w:hAnsi="Times New Roman"/>
          <w:szCs w:val="24"/>
        </w:rPr>
        <w:t>provide broker services including preparing RFPs for Competitive Suppliers, if necessary;</w:t>
      </w:r>
    </w:p>
    <w:p w:rsidR="00471CFE" w:rsidRPr="00692089" w:rsidRDefault="00471CFE" w:rsidP="006938E8">
      <w:pPr>
        <w:widowControl w:val="0"/>
        <w:numPr>
          <w:ilvl w:val="0"/>
          <w:numId w:val="14"/>
        </w:numPr>
        <w:tabs>
          <w:tab w:val="clear" w:pos="1080"/>
        </w:tabs>
        <w:jc w:val="both"/>
        <w:rPr>
          <w:rFonts w:ascii="Times New Roman" w:hAnsi="Times New Roman"/>
          <w:szCs w:val="24"/>
        </w:rPr>
      </w:pPr>
      <w:r w:rsidRPr="00692089">
        <w:rPr>
          <w:rFonts w:ascii="Times New Roman" w:hAnsi="Times New Roman"/>
          <w:szCs w:val="24"/>
        </w:rPr>
        <w:t>prepare and implement a public education plan and eligible consumer outreach program;</w:t>
      </w:r>
    </w:p>
    <w:p w:rsidR="00471CFE" w:rsidRPr="00692089" w:rsidRDefault="00471CFE" w:rsidP="006938E8">
      <w:pPr>
        <w:widowControl w:val="0"/>
        <w:numPr>
          <w:ilvl w:val="0"/>
          <w:numId w:val="14"/>
        </w:numPr>
        <w:tabs>
          <w:tab w:val="clear" w:pos="1080"/>
        </w:tabs>
        <w:jc w:val="both"/>
        <w:rPr>
          <w:rFonts w:ascii="Times New Roman" w:hAnsi="Times New Roman"/>
          <w:szCs w:val="24"/>
        </w:rPr>
      </w:pPr>
      <w:r w:rsidRPr="00692089">
        <w:rPr>
          <w:rFonts w:ascii="Times New Roman" w:hAnsi="Times New Roman"/>
          <w:szCs w:val="24"/>
        </w:rPr>
        <w:t xml:space="preserve">prepare and submit, with the approval of the </w:t>
      </w:r>
      <w:r w:rsidR="00C36C70">
        <w:rPr>
          <w:rFonts w:ascii="Times New Roman" w:hAnsi="Times New Roman"/>
          <w:szCs w:val="24"/>
        </w:rPr>
        <w:t>Township</w:t>
      </w:r>
      <w:r>
        <w:rPr>
          <w:rFonts w:ascii="Times New Roman" w:hAnsi="Times New Roman"/>
          <w:szCs w:val="24"/>
        </w:rPr>
        <w:t xml:space="preserve"> Attorney and </w:t>
      </w:r>
      <w:r w:rsidR="008A33BA">
        <w:rPr>
          <w:rFonts w:ascii="Times New Roman" w:hAnsi="Times New Roman"/>
          <w:szCs w:val="24"/>
        </w:rPr>
        <w:t>B</w:t>
      </w:r>
      <w:r w:rsidR="00007C66">
        <w:rPr>
          <w:rFonts w:ascii="Times New Roman" w:hAnsi="Times New Roman"/>
          <w:szCs w:val="24"/>
        </w:rPr>
        <w:t>usiness</w:t>
      </w:r>
      <w:r w:rsidRPr="00692089">
        <w:rPr>
          <w:rFonts w:ascii="Times New Roman" w:hAnsi="Times New Roman"/>
          <w:szCs w:val="24"/>
        </w:rPr>
        <w:t xml:space="preserve"> </w:t>
      </w:r>
      <w:r>
        <w:rPr>
          <w:rFonts w:ascii="Times New Roman" w:hAnsi="Times New Roman"/>
          <w:szCs w:val="24"/>
        </w:rPr>
        <w:t>Administrator</w:t>
      </w:r>
      <w:r w:rsidRPr="00692089">
        <w:rPr>
          <w:rFonts w:ascii="Times New Roman" w:hAnsi="Times New Roman"/>
          <w:szCs w:val="24"/>
        </w:rPr>
        <w:t>, all filings with the BPU or any other state agency, if applicable;</w:t>
      </w:r>
    </w:p>
    <w:p w:rsidR="00471CFE" w:rsidRPr="00692089" w:rsidRDefault="00471CFE" w:rsidP="006938E8">
      <w:pPr>
        <w:widowControl w:val="0"/>
        <w:numPr>
          <w:ilvl w:val="0"/>
          <w:numId w:val="14"/>
        </w:numPr>
        <w:tabs>
          <w:tab w:val="clear" w:pos="1080"/>
        </w:tabs>
        <w:jc w:val="both"/>
        <w:rPr>
          <w:rFonts w:ascii="Times New Roman" w:hAnsi="Times New Roman"/>
          <w:szCs w:val="24"/>
        </w:rPr>
      </w:pPr>
      <w:r w:rsidRPr="00692089">
        <w:rPr>
          <w:rFonts w:ascii="Times New Roman" w:hAnsi="Times New Roman"/>
          <w:szCs w:val="24"/>
        </w:rPr>
        <w:t xml:space="preserve">prepare and negotiate agreements with Competitive Suppliers on terms favorable to the </w:t>
      </w:r>
      <w:r w:rsidR="00C36C70">
        <w:rPr>
          <w:rFonts w:ascii="Times New Roman" w:hAnsi="Times New Roman"/>
          <w:szCs w:val="24"/>
        </w:rPr>
        <w:t>Township</w:t>
      </w:r>
      <w:r w:rsidRPr="00692089">
        <w:rPr>
          <w:rFonts w:ascii="Times New Roman" w:hAnsi="Times New Roman"/>
          <w:szCs w:val="24"/>
        </w:rPr>
        <w:t>;</w:t>
      </w:r>
    </w:p>
    <w:p w:rsidR="00471CFE" w:rsidRDefault="00471CFE" w:rsidP="006938E8">
      <w:pPr>
        <w:widowControl w:val="0"/>
        <w:numPr>
          <w:ilvl w:val="0"/>
          <w:numId w:val="14"/>
        </w:numPr>
        <w:tabs>
          <w:tab w:val="clear" w:pos="1080"/>
        </w:tabs>
        <w:jc w:val="both"/>
        <w:rPr>
          <w:rFonts w:ascii="Times New Roman" w:hAnsi="Times New Roman"/>
          <w:szCs w:val="24"/>
        </w:rPr>
      </w:pPr>
      <w:r w:rsidRPr="00692089">
        <w:rPr>
          <w:rFonts w:ascii="Times New Roman" w:hAnsi="Times New Roman"/>
          <w:szCs w:val="24"/>
        </w:rPr>
        <w:t xml:space="preserve">monitor all aspects of the </w:t>
      </w:r>
      <w:r w:rsidR="00C36C70">
        <w:rPr>
          <w:rFonts w:ascii="Times New Roman" w:hAnsi="Times New Roman"/>
          <w:szCs w:val="24"/>
        </w:rPr>
        <w:t>Township</w:t>
      </w:r>
      <w:r w:rsidRPr="00692089">
        <w:rPr>
          <w:rFonts w:ascii="Times New Roman" w:hAnsi="Times New Roman"/>
          <w:szCs w:val="24"/>
        </w:rPr>
        <w:t>’s Municipal Aggregation Program and any resulting contractual agreements with Competitive Suppliers;</w:t>
      </w:r>
    </w:p>
    <w:p w:rsidR="004C22E3" w:rsidRDefault="00C40CC8" w:rsidP="004C22E3">
      <w:pPr>
        <w:widowControl w:val="0"/>
        <w:numPr>
          <w:ilvl w:val="0"/>
          <w:numId w:val="14"/>
        </w:numPr>
        <w:tabs>
          <w:tab w:val="clear" w:pos="1080"/>
        </w:tabs>
        <w:jc w:val="both"/>
        <w:rPr>
          <w:rFonts w:ascii="Times New Roman" w:hAnsi="Times New Roman"/>
          <w:szCs w:val="24"/>
        </w:rPr>
      </w:pPr>
      <w:r>
        <w:rPr>
          <w:rFonts w:ascii="Times New Roman" w:hAnsi="Times New Roman"/>
          <w:szCs w:val="24"/>
        </w:rPr>
        <w:t xml:space="preserve">advise Township on maximizing renewable energy options in </w:t>
      </w:r>
      <w:r w:rsidR="0010681C">
        <w:rPr>
          <w:rFonts w:ascii="Times New Roman" w:hAnsi="Times New Roman"/>
          <w:szCs w:val="24"/>
        </w:rPr>
        <w:t>supplier</w:t>
      </w:r>
      <w:r>
        <w:rPr>
          <w:rFonts w:ascii="Times New Roman" w:hAnsi="Times New Roman"/>
          <w:szCs w:val="24"/>
        </w:rPr>
        <w:t xml:space="preserve"> </w:t>
      </w:r>
      <w:r w:rsidR="0010681C">
        <w:rPr>
          <w:rFonts w:ascii="Times New Roman" w:hAnsi="Times New Roman"/>
          <w:szCs w:val="24"/>
        </w:rPr>
        <w:t>c</w:t>
      </w:r>
      <w:r>
        <w:rPr>
          <w:rFonts w:ascii="Times New Roman" w:hAnsi="Times New Roman"/>
          <w:szCs w:val="24"/>
        </w:rPr>
        <w:t>ontracts</w:t>
      </w:r>
      <w:r w:rsidR="0010681C">
        <w:rPr>
          <w:rFonts w:ascii="Times New Roman" w:hAnsi="Times New Roman"/>
          <w:szCs w:val="24"/>
        </w:rPr>
        <w:t>;</w:t>
      </w:r>
    </w:p>
    <w:p w:rsidR="00471CFE" w:rsidRPr="00683209" w:rsidRDefault="00683209" w:rsidP="00683209">
      <w:pPr>
        <w:pStyle w:val="ListParagraph"/>
        <w:widowControl w:val="0"/>
        <w:numPr>
          <w:ilvl w:val="0"/>
          <w:numId w:val="14"/>
        </w:numPr>
        <w:jc w:val="both"/>
        <w:rPr>
          <w:rFonts w:ascii="Times New Roman" w:hAnsi="Times New Roman"/>
          <w:szCs w:val="24"/>
        </w:rPr>
      </w:pPr>
      <w:proofErr w:type="gramStart"/>
      <w:r>
        <w:rPr>
          <w:rFonts w:ascii="Times New Roman" w:hAnsi="Times New Roman"/>
          <w:szCs w:val="24"/>
        </w:rPr>
        <w:t>c</w:t>
      </w:r>
      <w:r w:rsidR="00471CFE" w:rsidRPr="00683209">
        <w:rPr>
          <w:rFonts w:ascii="Times New Roman" w:hAnsi="Times New Roman"/>
          <w:szCs w:val="24"/>
        </w:rPr>
        <w:t>ontinually</w:t>
      </w:r>
      <w:proofErr w:type="gramEnd"/>
      <w:r w:rsidR="00471CFE" w:rsidRPr="00683209">
        <w:rPr>
          <w:rFonts w:ascii="Times New Roman" w:hAnsi="Times New Roman"/>
          <w:szCs w:val="24"/>
        </w:rPr>
        <w:t xml:space="preserve"> analyze the development of market and regulatory issues, and advise the </w:t>
      </w:r>
      <w:r w:rsidR="00C36C70" w:rsidRPr="00683209">
        <w:rPr>
          <w:rFonts w:ascii="Times New Roman" w:hAnsi="Times New Roman"/>
          <w:szCs w:val="24"/>
        </w:rPr>
        <w:t>Township</w:t>
      </w:r>
      <w:r w:rsidR="00471CFE" w:rsidRPr="00683209">
        <w:rPr>
          <w:rFonts w:ascii="Times New Roman" w:hAnsi="Times New Roman"/>
          <w:szCs w:val="24"/>
        </w:rPr>
        <w:t xml:space="preserve"> on any proposed changes in law or regulation, including those offered by the PJM Interconnection (“PJM”) and any pending at the Federal Energy Regulatory Commission (“FERC”) which may affect the </w:t>
      </w:r>
      <w:r w:rsidR="00C36C70" w:rsidRPr="00683209">
        <w:rPr>
          <w:rFonts w:ascii="Times New Roman" w:hAnsi="Times New Roman"/>
          <w:szCs w:val="24"/>
        </w:rPr>
        <w:t>Township</w:t>
      </w:r>
      <w:r w:rsidR="00471CFE" w:rsidRPr="00683209">
        <w:rPr>
          <w:rFonts w:ascii="Times New Roman" w:hAnsi="Times New Roman"/>
          <w:szCs w:val="24"/>
        </w:rPr>
        <w:t xml:space="preserve">’s Municipal Aggregation Program or the </w:t>
      </w:r>
      <w:r w:rsidR="00C36C70" w:rsidRPr="00683209">
        <w:rPr>
          <w:rFonts w:ascii="Times New Roman" w:hAnsi="Times New Roman"/>
          <w:szCs w:val="24"/>
        </w:rPr>
        <w:t>Township</w:t>
      </w:r>
      <w:r w:rsidR="00471CFE" w:rsidRPr="00683209">
        <w:rPr>
          <w:rFonts w:ascii="Times New Roman" w:hAnsi="Times New Roman"/>
          <w:szCs w:val="24"/>
        </w:rPr>
        <w:t>.</w:t>
      </w:r>
    </w:p>
    <w:p w:rsidR="004C22E3" w:rsidRDefault="004C22E3" w:rsidP="004C22E3">
      <w:pPr>
        <w:widowControl w:val="0"/>
        <w:jc w:val="both"/>
        <w:rPr>
          <w:rFonts w:ascii="Times New Roman" w:hAnsi="Times New Roman"/>
          <w:szCs w:val="24"/>
        </w:rPr>
      </w:pPr>
    </w:p>
    <w:p w:rsidR="00471CFE" w:rsidRPr="00692089" w:rsidRDefault="00471CFE" w:rsidP="004C22E3">
      <w:pPr>
        <w:widowControl w:val="0"/>
        <w:jc w:val="both"/>
        <w:rPr>
          <w:rFonts w:ascii="Times New Roman" w:hAnsi="Times New Roman"/>
          <w:szCs w:val="24"/>
        </w:rPr>
      </w:pPr>
      <w:r w:rsidRPr="00692089">
        <w:rPr>
          <w:rFonts w:ascii="Times New Roman" w:hAnsi="Times New Roman"/>
          <w:szCs w:val="24"/>
        </w:rPr>
        <w:t xml:space="preserve">Nothing herein shall preclude the </w:t>
      </w:r>
      <w:r w:rsidR="00C36C70">
        <w:rPr>
          <w:rFonts w:ascii="Times New Roman" w:hAnsi="Times New Roman"/>
          <w:szCs w:val="24"/>
        </w:rPr>
        <w:t>Township</w:t>
      </w:r>
      <w:r w:rsidRPr="00692089">
        <w:rPr>
          <w:rFonts w:ascii="Times New Roman" w:hAnsi="Times New Roman"/>
          <w:szCs w:val="24"/>
        </w:rPr>
        <w:t xml:space="preserve"> from having its legal counsel review the terms and conditions of any contract, agreement and/or filing; and/or performance under same.</w:t>
      </w:r>
    </w:p>
    <w:p w:rsidR="00471CFE" w:rsidRPr="00692089" w:rsidRDefault="00471CFE" w:rsidP="009763B3">
      <w:pPr>
        <w:widowControl w:val="0"/>
        <w:ind w:left="720"/>
        <w:jc w:val="both"/>
        <w:rPr>
          <w:rFonts w:ascii="Times New Roman" w:hAnsi="Times New Roman"/>
          <w:szCs w:val="24"/>
        </w:rPr>
      </w:pPr>
    </w:p>
    <w:p w:rsidR="00471CFE" w:rsidRPr="00692089" w:rsidRDefault="00471CFE" w:rsidP="009763B3">
      <w:pPr>
        <w:rPr>
          <w:rFonts w:ascii="Times New Roman" w:hAnsi="Times New Roman"/>
          <w:b/>
          <w:smallCaps/>
          <w:szCs w:val="24"/>
        </w:rPr>
      </w:pPr>
      <w:r w:rsidRPr="00692089">
        <w:rPr>
          <w:rFonts w:ascii="Times New Roman" w:hAnsi="Times New Roman"/>
          <w:b/>
          <w:smallCaps/>
          <w:szCs w:val="24"/>
        </w:rPr>
        <w:t>2.11</w:t>
      </w:r>
      <w:r w:rsidRPr="00692089">
        <w:rPr>
          <w:rFonts w:ascii="Times New Roman" w:hAnsi="Times New Roman"/>
          <w:b/>
          <w:smallCaps/>
          <w:szCs w:val="24"/>
        </w:rPr>
        <w:tab/>
        <w:t>MANAGEMENT FEE FOR CONSULTANT SERVICES</w:t>
      </w:r>
    </w:p>
    <w:p w:rsidR="00471CFE" w:rsidRPr="00692089" w:rsidRDefault="00471CFE" w:rsidP="009763B3">
      <w:pPr>
        <w:jc w:val="both"/>
        <w:rPr>
          <w:rFonts w:ascii="Times New Roman" w:hAnsi="Times New Roman"/>
          <w:b/>
          <w:smallCaps/>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The Consultant shall offer a management fee per kilowatt hour (kWh) that the </w:t>
      </w:r>
      <w:r w:rsidR="00C36C70">
        <w:rPr>
          <w:rFonts w:ascii="Times New Roman" w:hAnsi="Times New Roman"/>
          <w:szCs w:val="24"/>
        </w:rPr>
        <w:t>Township</w:t>
      </w:r>
      <w:r w:rsidRPr="00692089">
        <w:rPr>
          <w:rFonts w:ascii="Times New Roman" w:hAnsi="Times New Roman"/>
          <w:szCs w:val="24"/>
        </w:rPr>
        <w:t xml:space="preserve"> will consider in making an award for the Contract. The price per kWh shall be the complete price for all services </w:t>
      </w:r>
      <w:r>
        <w:rPr>
          <w:rFonts w:ascii="Times New Roman" w:hAnsi="Times New Roman"/>
          <w:szCs w:val="24"/>
        </w:rPr>
        <w:t>provided</w:t>
      </w:r>
      <w:r w:rsidRPr="00692089">
        <w:rPr>
          <w:rFonts w:ascii="Times New Roman" w:hAnsi="Times New Roman"/>
          <w:szCs w:val="24"/>
        </w:rPr>
        <w:t xml:space="preserve"> by the Consultant, </w:t>
      </w:r>
      <w:r>
        <w:rPr>
          <w:rFonts w:ascii="Times New Roman" w:hAnsi="Times New Roman"/>
          <w:szCs w:val="24"/>
        </w:rPr>
        <w:t xml:space="preserve">and Consultant may also propose an allowance for recovery of expenses </w:t>
      </w:r>
      <w:r w:rsidRPr="00692089">
        <w:rPr>
          <w:rFonts w:ascii="Times New Roman" w:hAnsi="Times New Roman"/>
          <w:szCs w:val="24"/>
        </w:rPr>
        <w:t xml:space="preserve">and </w:t>
      </w:r>
      <w:r>
        <w:rPr>
          <w:rFonts w:ascii="Times New Roman" w:hAnsi="Times New Roman"/>
          <w:szCs w:val="24"/>
        </w:rPr>
        <w:t xml:space="preserve">both </w:t>
      </w:r>
      <w:r w:rsidRPr="00692089">
        <w:rPr>
          <w:rFonts w:ascii="Times New Roman" w:hAnsi="Times New Roman"/>
          <w:szCs w:val="24"/>
        </w:rPr>
        <w:t xml:space="preserve">shall be paid directly to the Consultant by the Competitive Supplier. No proposal shall require the payment by the </w:t>
      </w:r>
      <w:r w:rsidR="00C36C70">
        <w:rPr>
          <w:rFonts w:ascii="Times New Roman" w:hAnsi="Times New Roman"/>
          <w:szCs w:val="24"/>
        </w:rPr>
        <w:t>Township</w:t>
      </w:r>
      <w:r w:rsidRPr="00692089">
        <w:rPr>
          <w:rFonts w:ascii="Times New Roman" w:hAnsi="Times New Roman"/>
          <w:szCs w:val="24"/>
        </w:rPr>
        <w:t xml:space="preserve"> of any costs, expenses or expenditures. </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 xml:space="preserve">Any consultant agreement shall not impose an obligation upon the </w:t>
      </w:r>
      <w:r w:rsidR="00C36C70">
        <w:rPr>
          <w:rFonts w:ascii="Times New Roman" w:hAnsi="Times New Roman"/>
          <w:szCs w:val="24"/>
        </w:rPr>
        <w:t>Township</w:t>
      </w:r>
      <w:r w:rsidRPr="00692089">
        <w:rPr>
          <w:rFonts w:ascii="Times New Roman" w:hAnsi="Times New Roman"/>
          <w:szCs w:val="24"/>
        </w:rPr>
        <w:t xml:space="preserve"> to execute any contract with any Competitive Supplier, or to operate, execute or maintain the </w:t>
      </w:r>
      <w:r w:rsidR="00C36C70">
        <w:rPr>
          <w:rFonts w:ascii="Times New Roman" w:hAnsi="Times New Roman"/>
          <w:szCs w:val="24"/>
        </w:rPr>
        <w:t>Township</w:t>
      </w:r>
      <w:r w:rsidRPr="00692089">
        <w:rPr>
          <w:rFonts w:ascii="Times New Roman" w:hAnsi="Times New Roman"/>
          <w:szCs w:val="24"/>
        </w:rPr>
        <w:t xml:space="preserve">’s Municipal Aggregation Program. Compensation shall only be paid to the Consultant by a Competitive Supplier to the extent the </w:t>
      </w:r>
      <w:r w:rsidR="00C36C70">
        <w:rPr>
          <w:rFonts w:ascii="Times New Roman" w:hAnsi="Times New Roman"/>
          <w:szCs w:val="24"/>
        </w:rPr>
        <w:t>Township</w:t>
      </w:r>
      <w:r w:rsidRPr="00692089">
        <w:rPr>
          <w:rFonts w:ascii="Times New Roman" w:hAnsi="Times New Roman"/>
          <w:szCs w:val="24"/>
        </w:rPr>
        <w:t xml:space="preserve"> elects, in the </w:t>
      </w:r>
      <w:r w:rsidR="00C36C70">
        <w:rPr>
          <w:rFonts w:ascii="Times New Roman" w:hAnsi="Times New Roman"/>
          <w:szCs w:val="24"/>
        </w:rPr>
        <w:t>Township</w:t>
      </w:r>
      <w:r w:rsidRPr="00692089">
        <w:rPr>
          <w:rFonts w:ascii="Times New Roman" w:hAnsi="Times New Roman"/>
          <w:szCs w:val="24"/>
        </w:rPr>
        <w:t xml:space="preserve">’s sole discretion, to execute a power supply contract that is procured or negotiated on behalf of the </w:t>
      </w:r>
      <w:r w:rsidR="00C36C70">
        <w:rPr>
          <w:rFonts w:ascii="Times New Roman" w:hAnsi="Times New Roman"/>
          <w:szCs w:val="24"/>
        </w:rPr>
        <w:t>Township</w:t>
      </w:r>
      <w:r w:rsidRPr="00692089">
        <w:rPr>
          <w:rFonts w:ascii="Times New Roman" w:hAnsi="Times New Roman"/>
          <w:szCs w:val="24"/>
        </w:rPr>
        <w:t xml:space="preserve">, as part of a municipal aggregation program. The </w:t>
      </w:r>
      <w:r w:rsidR="008A33BA">
        <w:rPr>
          <w:rFonts w:ascii="Times New Roman" w:hAnsi="Times New Roman"/>
          <w:szCs w:val="24"/>
        </w:rPr>
        <w:t>B</w:t>
      </w:r>
      <w:r w:rsidR="00007C66">
        <w:rPr>
          <w:rFonts w:ascii="Times New Roman" w:hAnsi="Times New Roman"/>
          <w:szCs w:val="24"/>
        </w:rPr>
        <w:t>usiness</w:t>
      </w:r>
      <w:r>
        <w:rPr>
          <w:rFonts w:ascii="Times New Roman" w:hAnsi="Times New Roman"/>
          <w:szCs w:val="24"/>
        </w:rPr>
        <w:t xml:space="preserve"> Administrator and</w:t>
      </w:r>
      <w:r w:rsidRPr="00692089">
        <w:rPr>
          <w:rFonts w:ascii="Times New Roman" w:hAnsi="Times New Roman"/>
          <w:szCs w:val="24"/>
        </w:rPr>
        <w:t xml:space="preserve"> </w:t>
      </w:r>
      <w:r w:rsidR="00C36C70">
        <w:rPr>
          <w:rFonts w:ascii="Times New Roman" w:hAnsi="Times New Roman"/>
          <w:szCs w:val="24"/>
        </w:rPr>
        <w:t>Township</w:t>
      </w:r>
      <w:r>
        <w:rPr>
          <w:rFonts w:ascii="Times New Roman" w:hAnsi="Times New Roman"/>
          <w:szCs w:val="24"/>
        </w:rPr>
        <w:t xml:space="preserve"> Attorney</w:t>
      </w:r>
      <w:r w:rsidRPr="00692089">
        <w:rPr>
          <w:rFonts w:ascii="Times New Roman" w:hAnsi="Times New Roman"/>
          <w:szCs w:val="24"/>
        </w:rPr>
        <w:t xml:space="preserve"> will undertake a good faith review of any contract procured or negotiated on behalf of the </w:t>
      </w:r>
      <w:r w:rsidR="00C36C70">
        <w:rPr>
          <w:rFonts w:ascii="Times New Roman" w:hAnsi="Times New Roman"/>
          <w:szCs w:val="24"/>
        </w:rPr>
        <w:t>Township</w:t>
      </w:r>
      <w:r w:rsidRPr="00692089">
        <w:rPr>
          <w:rFonts w:ascii="Times New Roman" w:hAnsi="Times New Roman"/>
          <w:szCs w:val="24"/>
        </w:rPr>
        <w:t>.</w:t>
      </w:r>
    </w:p>
    <w:p w:rsidR="00471CFE" w:rsidRPr="00692089" w:rsidRDefault="00471CFE" w:rsidP="009763B3">
      <w:pPr>
        <w:pStyle w:val="Heading1"/>
        <w:tabs>
          <w:tab w:val="clear" w:pos="-720"/>
          <w:tab w:val="clear" w:pos="720"/>
          <w:tab w:val="clear" w:pos="1440"/>
          <w:tab w:val="clear" w:pos="2160"/>
          <w:tab w:val="clear" w:pos="2880"/>
        </w:tabs>
        <w:rPr>
          <w:sz w:val="28"/>
          <w:szCs w:val="28"/>
        </w:rPr>
      </w:pPr>
    </w:p>
    <w:p w:rsidR="00471CFE" w:rsidRPr="00692089" w:rsidRDefault="00471CFE" w:rsidP="009763B3">
      <w:pPr>
        <w:pStyle w:val="Heading1"/>
        <w:pBdr>
          <w:bottom w:val="single" w:sz="4" w:space="1" w:color="auto"/>
        </w:pBdr>
        <w:tabs>
          <w:tab w:val="clear" w:pos="-720"/>
          <w:tab w:val="clear" w:pos="720"/>
          <w:tab w:val="clear" w:pos="1440"/>
          <w:tab w:val="clear" w:pos="2160"/>
          <w:tab w:val="clear" w:pos="2880"/>
        </w:tabs>
        <w:jc w:val="left"/>
        <w:rPr>
          <w:sz w:val="28"/>
          <w:szCs w:val="28"/>
        </w:rPr>
      </w:pPr>
      <w:r w:rsidRPr="00692089">
        <w:rPr>
          <w:sz w:val="28"/>
          <w:szCs w:val="28"/>
        </w:rPr>
        <w:t>3</w:t>
      </w:r>
      <w:r w:rsidRPr="00692089">
        <w:rPr>
          <w:sz w:val="28"/>
          <w:szCs w:val="28"/>
        </w:rPr>
        <w:tab/>
        <w:t xml:space="preserve">MINIMUM QUALITY REQUIREMENTS </w:t>
      </w:r>
    </w:p>
    <w:p w:rsidR="00471CFE" w:rsidRPr="00692089" w:rsidRDefault="00471CFE" w:rsidP="009763B3">
      <w:pPr>
        <w:jc w:val="both"/>
      </w:pPr>
    </w:p>
    <w:p w:rsidR="00471CFE" w:rsidRDefault="00471CFE" w:rsidP="009763B3">
      <w:pPr>
        <w:jc w:val="both"/>
        <w:rPr>
          <w:rFonts w:ascii="Times New Roman" w:hAnsi="Times New Roman"/>
        </w:rPr>
      </w:pPr>
      <w:r w:rsidRPr="00692089">
        <w:rPr>
          <w:rFonts w:ascii="Times New Roman" w:hAnsi="Times New Roman"/>
          <w:b/>
        </w:rPr>
        <w:t>3.1</w:t>
      </w:r>
      <w:r w:rsidRPr="00692089">
        <w:rPr>
          <w:rFonts w:ascii="Times New Roman" w:hAnsi="Times New Roman"/>
          <w:b/>
        </w:rPr>
        <w:tab/>
      </w:r>
      <w:r w:rsidRPr="00692089">
        <w:rPr>
          <w:rFonts w:ascii="Times New Roman" w:hAnsi="Times New Roman"/>
        </w:rPr>
        <w:t>Proposers must provide all of the services described in Section 2 and comply with all Submission Requirements listed in Section 1.</w:t>
      </w:r>
    </w:p>
    <w:p w:rsidR="00471CFE" w:rsidRPr="00692089" w:rsidRDefault="00471CFE" w:rsidP="009763B3">
      <w:pPr>
        <w:jc w:val="both"/>
        <w:rPr>
          <w:rFonts w:ascii="Times New Roman" w:hAnsi="Times New Roman"/>
        </w:rPr>
      </w:pPr>
    </w:p>
    <w:p w:rsidR="00471CFE" w:rsidRPr="00692089" w:rsidRDefault="00471CFE" w:rsidP="009763B3">
      <w:pPr>
        <w:jc w:val="both"/>
        <w:rPr>
          <w:rFonts w:ascii="Times New Roman" w:hAnsi="Times New Roman"/>
        </w:rPr>
      </w:pPr>
      <w:r w:rsidRPr="00692089">
        <w:rPr>
          <w:rFonts w:ascii="Times New Roman" w:hAnsi="Times New Roman"/>
          <w:b/>
        </w:rPr>
        <w:t>3.2</w:t>
      </w:r>
      <w:r w:rsidRPr="00692089">
        <w:rPr>
          <w:rFonts w:ascii="Times New Roman" w:hAnsi="Times New Roman"/>
          <w:b/>
        </w:rPr>
        <w:tab/>
      </w:r>
      <w:r w:rsidRPr="00692089">
        <w:rPr>
          <w:rFonts w:ascii="Times New Roman" w:hAnsi="Times New Roman"/>
        </w:rPr>
        <w:t>Proposers must have previous experience in the energy industry</w:t>
      </w:r>
      <w:r w:rsidR="00683209">
        <w:rPr>
          <w:rFonts w:ascii="Times New Roman" w:hAnsi="Times New Roman"/>
        </w:rPr>
        <w:t xml:space="preserve"> </w:t>
      </w:r>
      <w:r w:rsidRPr="00692089">
        <w:rPr>
          <w:rFonts w:ascii="Times New Roman" w:hAnsi="Times New Roman"/>
        </w:rPr>
        <w:t>in consulting on the</w:t>
      </w:r>
      <w:r w:rsidR="00683209">
        <w:rPr>
          <w:rFonts w:ascii="Times New Roman" w:hAnsi="Times New Roman"/>
        </w:rPr>
        <w:t xml:space="preserve"> </w:t>
      </w:r>
      <w:r w:rsidRPr="00692089">
        <w:rPr>
          <w:rFonts w:ascii="Times New Roman" w:hAnsi="Times New Roman"/>
        </w:rPr>
        <w:t>development and implementation of a program for municipal aggregation for retail consumers</w:t>
      </w:r>
      <w:r>
        <w:rPr>
          <w:rFonts w:ascii="Times New Roman" w:hAnsi="Times New Roman"/>
        </w:rPr>
        <w:t xml:space="preserve"> and expertise in retail power markets and PJM wholesale markets</w:t>
      </w:r>
      <w:r w:rsidRPr="00692089">
        <w:rPr>
          <w:rFonts w:ascii="Times New Roman" w:hAnsi="Times New Roman"/>
        </w:rPr>
        <w:t>.</w:t>
      </w:r>
    </w:p>
    <w:p w:rsidR="00471CFE" w:rsidRPr="00692089" w:rsidRDefault="00471CFE" w:rsidP="009763B3">
      <w:pPr>
        <w:jc w:val="both"/>
        <w:rPr>
          <w:rFonts w:ascii="Times New Roman" w:hAnsi="Times New Roman"/>
        </w:rPr>
      </w:pPr>
    </w:p>
    <w:p w:rsidR="00471CFE" w:rsidRPr="00692089" w:rsidRDefault="00471CFE" w:rsidP="009763B3">
      <w:pPr>
        <w:jc w:val="both"/>
        <w:rPr>
          <w:rFonts w:ascii="Times New Roman" w:hAnsi="Times New Roman"/>
        </w:rPr>
      </w:pPr>
      <w:r w:rsidRPr="00692089">
        <w:rPr>
          <w:rFonts w:ascii="Times New Roman" w:hAnsi="Times New Roman"/>
          <w:b/>
        </w:rPr>
        <w:t>3.3</w:t>
      </w:r>
      <w:r w:rsidRPr="00692089">
        <w:rPr>
          <w:rFonts w:ascii="Times New Roman" w:hAnsi="Times New Roman"/>
          <w:b/>
        </w:rPr>
        <w:tab/>
      </w:r>
      <w:r w:rsidRPr="00692089">
        <w:rPr>
          <w:rFonts w:ascii="Times New Roman" w:hAnsi="Times New Roman"/>
        </w:rPr>
        <w:t xml:space="preserve">Proposers must be equipped to undertake and commence the services specified upon the </w:t>
      </w:r>
      <w:r w:rsidRPr="00692089">
        <w:rPr>
          <w:rFonts w:ascii="Times New Roman" w:hAnsi="Times New Roman"/>
        </w:rPr>
        <w:br/>
        <w:t>execution of the Contract. Proposers shall include a brief schedule for the completion of the above services and the deliverables, including the proposed start and end dates and intermediate delivery dates. Proposers must describe the projected resource availability for the anticipated duration of the project.</w:t>
      </w:r>
    </w:p>
    <w:p w:rsidR="00471CFE" w:rsidRPr="00692089" w:rsidRDefault="00471CFE" w:rsidP="009763B3">
      <w:pPr>
        <w:jc w:val="both"/>
      </w:pPr>
      <w:r w:rsidRPr="00692089">
        <w:rPr>
          <w:rFonts w:ascii="Times New Roman" w:hAnsi="Times New Roman"/>
        </w:rPr>
        <w:t xml:space="preserve">                                                                                                                                                                                                                                                                                                                                                                                                   </w:t>
      </w:r>
    </w:p>
    <w:p w:rsidR="00471CFE" w:rsidRPr="00692089" w:rsidRDefault="00471CFE" w:rsidP="009763B3">
      <w:pPr>
        <w:jc w:val="both"/>
        <w:rPr>
          <w:rFonts w:ascii="Times New Roman" w:hAnsi="Times New Roman"/>
        </w:rPr>
      </w:pPr>
      <w:r w:rsidRPr="00692089">
        <w:rPr>
          <w:rFonts w:ascii="Times New Roman" w:hAnsi="Times New Roman"/>
          <w:b/>
        </w:rPr>
        <w:t>3.4</w:t>
      </w:r>
      <w:r w:rsidRPr="00692089">
        <w:rPr>
          <w:rFonts w:ascii="Times New Roman" w:hAnsi="Times New Roman"/>
          <w:b/>
        </w:rPr>
        <w:tab/>
      </w:r>
      <w:r w:rsidRPr="00692089">
        <w:rPr>
          <w:rFonts w:ascii="Times New Roman" w:hAnsi="Times New Roman"/>
        </w:rPr>
        <w:t>Proposers must possess the following qualifications to perform the services, and must attach information demonstrating such qualifications titled “Description of Proposer’s Qualifications” to the Proposal Form:</w:t>
      </w:r>
    </w:p>
    <w:p w:rsidR="00471CFE" w:rsidRPr="00692089" w:rsidRDefault="00471CFE" w:rsidP="009763B3">
      <w:pPr>
        <w:jc w:val="both"/>
        <w:rPr>
          <w:rFonts w:ascii="Times New Roman" w:hAnsi="Times New Roman"/>
        </w:rPr>
      </w:pPr>
    </w:p>
    <w:p w:rsidR="00471CFE" w:rsidRPr="00692089" w:rsidRDefault="00471CFE" w:rsidP="006938E8">
      <w:pPr>
        <w:numPr>
          <w:ilvl w:val="0"/>
          <w:numId w:val="15"/>
        </w:numPr>
        <w:jc w:val="both"/>
        <w:rPr>
          <w:rFonts w:ascii="Times New Roman" w:hAnsi="Times New Roman"/>
        </w:rPr>
      </w:pPr>
      <w:r w:rsidRPr="00692089">
        <w:rPr>
          <w:rFonts w:ascii="Times New Roman" w:hAnsi="Times New Roman"/>
        </w:rPr>
        <w:t>office location from which the services will be managed;</w:t>
      </w:r>
    </w:p>
    <w:p w:rsidR="00471CFE" w:rsidRPr="00692089" w:rsidRDefault="00471CFE" w:rsidP="006938E8">
      <w:pPr>
        <w:numPr>
          <w:ilvl w:val="0"/>
          <w:numId w:val="15"/>
        </w:numPr>
        <w:jc w:val="both"/>
        <w:rPr>
          <w:rFonts w:ascii="Times New Roman" w:hAnsi="Times New Roman"/>
        </w:rPr>
      </w:pPr>
      <w:proofErr w:type="gramStart"/>
      <w:r w:rsidRPr="00692089">
        <w:rPr>
          <w:rFonts w:ascii="Times New Roman" w:hAnsi="Times New Roman"/>
        </w:rPr>
        <w:t>detailed</w:t>
      </w:r>
      <w:proofErr w:type="gramEnd"/>
      <w:r w:rsidRPr="00692089">
        <w:rPr>
          <w:rFonts w:ascii="Times New Roman" w:hAnsi="Times New Roman"/>
        </w:rPr>
        <w:t xml:space="preserve"> knowledge of </w:t>
      </w:r>
      <w:r w:rsidRPr="00484AC4">
        <w:rPr>
          <w:rFonts w:ascii="Times New Roman" w:hAnsi="Times New Roman"/>
          <w:u w:val="single"/>
        </w:rPr>
        <w:t>N.J.S.A.</w:t>
      </w:r>
      <w:r>
        <w:rPr>
          <w:rFonts w:ascii="Times New Roman" w:hAnsi="Times New Roman"/>
        </w:rPr>
        <w:t xml:space="preserve"> 48:3-93.1 </w:t>
      </w:r>
      <w:r w:rsidRPr="00484AC4">
        <w:rPr>
          <w:rFonts w:ascii="Times New Roman" w:hAnsi="Times New Roman"/>
          <w:u w:val="single"/>
        </w:rPr>
        <w:t>et seq.</w:t>
      </w:r>
      <w:r w:rsidRPr="00692089">
        <w:rPr>
          <w:rFonts w:ascii="Times New Roman" w:hAnsi="Times New Roman"/>
        </w:rPr>
        <w:t xml:space="preserve"> </w:t>
      </w:r>
    </w:p>
    <w:p w:rsidR="00471CFE" w:rsidRPr="00692089" w:rsidRDefault="00471CFE" w:rsidP="006938E8">
      <w:pPr>
        <w:numPr>
          <w:ilvl w:val="0"/>
          <w:numId w:val="15"/>
        </w:numPr>
        <w:jc w:val="both"/>
        <w:rPr>
          <w:rFonts w:ascii="Times New Roman" w:hAnsi="Times New Roman"/>
        </w:rPr>
      </w:pPr>
      <w:r w:rsidRPr="00692089">
        <w:rPr>
          <w:rFonts w:ascii="Times New Roman" w:hAnsi="Times New Roman"/>
        </w:rPr>
        <w:t xml:space="preserve">detailed knowledge of </w:t>
      </w:r>
      <w:r w:rsidRPr="00484AC4">
        <w:rPr>
          <w:rFonts w:ascii="Times New Roman" w:hAnsi="Times New Roman"/>
          <w:u w:val="single"/>
        </w:rPr>
        <w:t>N.J.A.C.</w:t>
      </w:r>
      <w:r w:rsidRPr="00692089">
        <w:rPr>
          <w:rFonts w:ascii="Times New Roman" w:hAnsi="Times New Roman"/>
        </w:rPr>
        <w:t xml:space="preserve"> 14:4</w:t>
      </w:r>
      <w:r>
        <w:rPr>
          <w:rFonts w:ascii="Times New Roman" w:hAnsi="Times New Roman"/>
        </w:rPr>
        <w:t xml:space="preserve">-1 </w:t>
      </w:r>
      <w:r w:rsidRPr="00484AC4">
        <w:rPr>
          <w:rFonts w:ascii="Times New Roman" w:hAnsi="Times New Roman"/>
          <w:u w:val="single"/>
        </w:rPr>
        <w:t>et seq.;</w:t>
      </w:r>
    </w:p>
    <w:p w:rsidR="00471CFE" w:rsidRPr="00692089" w:rsidRDefault="00471CFE" w:rsidP="006938E8">
      <w:pPr>
        <w:numPr>
          <w:ilvl w:val="0"/>
          <w:numId w:val="15"/>
        </w:numPr>
        <w:jc w:val="both"/>
        <w:rPr>
          <w:rFonts w:ascii="Times New Roman" w:hAnsi="Times New Roman"/>
        </w:rPr>
      </w:pPr>
      <w:r w:rsidRPr="00692089">
        <w:rPr>
          <w:rFonts w:ascii="Times New Roman" w:hAnsi="Times New Roman"/>
        </w:rPr>
        <w:t>Ene</w:t>
      </w:r>
      <w:r>
        <w:rPr>
          <w:rFonts w:ascii="Times New Roman" w:hAnsi="Times New Roman"/>
        </w:rPr>
        <w:t xml:space="preserve">rgy Agent </w:t>
      </w:r>
      <w:r w:rsidRPr="00692089">
        <w:rPr>
          <w:rFonts w:ascii="Times New Roman" w:hAnsi="Times New Roman"/>
        </w:rPr>
        <w:t>licensed by the BPU to do business in the area served by the Local Distributor</w:t>
      </w:r>
      <w:r>
        <w:rPr>
          <w:rFonts w:ascii="Times New Roman" w:hAnsi="Times New Roman"/>
        </w:rPr>
        <w:t xml:space="preserve"> for residential, commercial and industrial service.</w:t>
      </w:r>
    </w:p>
    <w:p w:rsidR="00471CFE" w:rsidRPr="00692089" w:rsidRDefault="00471CFE" w:rsidP="009763B3">
      <w:pPr>
        <w:ind w:left="720"/>
        <w:jc w:val="both"/>
        <w:rPr>
          <w:rFonts w:ascii="Times New Roman" w:hAnsi="Times New Roman"/>
        </w:rPr>
      </w:pPr>
    </w:p>
    <w:p w:rsidR="00471CFE" w:rsidRPr="00692089" w:rsidRDefault="00471CFE" w:rsidP="009763B3">
      <w:pPr>
        <w:jc w:val="both"/>
        <w:rPr>
          <w:rFonts w:ascii="Times New Roman" w:hAnsi="Times New Roman"/>
        </w:rPr>
      </w:pPr>
      <w:r w:rsidRPr="00692089">
        <w:rPr>
          <w:rFonts w:ascii="Times New Roman" w:hAnsi="Times New Roman"/>
          <w:b/>
        </w:rPr>
        <w:t>3.5</w:t>
      </w:r>
      <w:r w:rsidRPr="00692089">
        <w:rPr>
          <w:rFonts w:ascii="Times New Roman" w:hAnsi="Times New Roman"/>
          <w:b/>
        </w:rPr>
        <w:tab/>
      </w:r>
      <w:r w:rsidRPr="00692089">
        <w:rPr>
          <w:rFonts w:ascii="Times New Roman" w:hAnsi="Times New Roman"/>
        </w:rPr>
        <w:t xml:space="preserve">Proposers must possess any necessary licenses and/or approvals required to act as the </w:t>
      </w:r>
      <w:r w:rsidR="00C36C70">
        <w:rPr>
          <w:rFonts w:ascii="Times New Roman" w:hAnsi="Times New Roman"/>
        </w:rPr>
        <w:t>Township</w:t>
      </w:r>
      <w:r w:rsidRPr="00692089">
        <w:rPr>
          <w:rFonts w:ascii="Times New Roman" w:hAnsi="Times New Roman"/>
        </w:rPr>
        <w:t>’s agent for its Municipal Aggregation Program to be eligible to submit a proposal.</w:t>
      </w:r>
    </w:p>
    <w:p w:rsidR="00471CFE" w:rsidRPr="00692089" w:rsidRDefault="00471CFE" w:rsidP="009763B3">
      <w:pPr>
        <w:jc w:val="both"/>
        <w:rPr>
          <w:rFonts w:ascii="Times New Roman" w:hAnsi="Times New Roman"/>
        </w:rPr>
      </w:pPr>
    </w:p>
    <w:p w:rsidR="00471CFE" w:rsidRPr="00692089" w:rsidRDefault="00471CFE" w:rsidP="009763B3">
      <w:pPr>
        <w:jc w:val="both"/>
        <w:rPr>
          <w:rFonts w:ascii="Times New Roman" w:hAnsi="Times New Roman"/>
        </w:rPr>
      </w:pPr>
      <w:r w:rsidRPr="00692089">
        <w:rPr>
          <w:rFonts w:ascii="Times New Roman" w:hAnsi="Times New Roman"/>
          <w:b/>
        </w:rPr>
        <w:t>3.6</w:t>
      </w:r>
      <w:r w:rsidRPr="00692089">
        <w:rPr>
          <w:rFonts w:ascii="Times New Roman" w:hAnsi="Times New Roman"/>
          <w:b/>
        </w:rPr>
        <w:tab/>
      </w:r>
      <w:r w:rsidRPr="00692089">
        <w:rPr>
          <w:rFonts w:ascii="Times New Roman" w:hAnsi="Times New Roman"/>
        </w:rPr>
        <w:t>Proposer shall not be owned or be a subsidiary of the any Competitive Supplier.</w:t>
      </w:r>
    </w:p>
    <w:p w:rsidR="00471CFE" w:rsidRPr="00692089" w:rsidRDefault="00471CFE" w:rsidP="009763B3">
      <w:pPr>
        <w:jc w:val="both"/>
        <w:rPr>
          <w:rFonts w:ascii="Times New Roman" w:hAnsi="Times New Roman"/>
        </w:rPr>
      </w:pPr>
    </w:p>
    <w:p w:rsidR="00471CFE" w:rsidRPr="00692089" w:rsidRDefault="00471CFE" w:rsidP="009763B3">
      <w:pPr>
        <w:pBdr>
          <w:bottom w:val="single" w:sz="4" w:space="1" w:color="auto"/>
        </w:pBdr>
        <w:rPr>
          <w:rFonts w:ascii="Times New Roman" w:hAnsi="Times New Roman"/>
          <w:b/>
          <w:smallCaps/>
          <w:sz w:val="28"/>
          <w:szCs w:val="28"/>
        </w:rPr>
      </w:pPr>
      <w:r w:rsidRPr="00692089">
        <w:rPr>
          <w:rFonts w:ascii="Times New Roman" w:hAnsi="Times New Roman"/>
          <w:b/>
          <w:smallCaps/>
          <w:sz w:val="28"/>
          <w:szCs w:val="28"/>
        </w:rPr>
        <w:t>4</w:t>
      </w:r>
      <w:r w:rsidRPr="00692089">
        <w:rPr>
          <w:rFonts w:ascii="Times New Roman" w:hAnsi="Times New Roman"/>
          <w:b/>
          <w:smallCaps/>
          <w:sz w:val="28"/>
          <w:szCs w:val="28"/>
        </w:rPr>
        <w:tab/>
        <w:t>COMPARATIVE EVALUATION CRITERIA</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szCs w:val="24"/>
        </w:rPr>
        <w:t>All responsive and responsible non-price (technical) proposals will be evaluated and rated on the basis of the following comparative criteria.</w:t>
      </w:r>
    </w:p>
    <w:p w:rsidR="00C05C9E" w:rsidRPr="00692089" w:rsidRDefault="00471CFE" w:rsidP="00C05C9E">
      <w:pPr>
        <w:jc w:val="both"/>
        <w:rPr>
          <w:rFonts w:ascii="Times New Roman" w:hAnsi="Times New Roman"/>
          <w:b/>
          <w:szCs w:val="24"/>
        </w:rPr>
      </w:pPr>
      <w:r>
        <w:rPr>
          <w:rFonts w:ascii="Times New Roman" w:hAnsi="Times New Roman"/>
          <w:b/>
          <w:smallCaps/>
          <w:szCs w:val="24"/>
        </w:rPr>
        <w:br w:type="page"/>
      </w:r>
      <w:r w:rsidR="00C05C9E" w:rsidRPr="00692089">
        <w:rPr>
          <w:rFonts w:ascii="Times New Roman" w:hAnsi="Times New Roman"/>
          <w:b/>
          <w:smallCaps/>
          <w:szCs w:val="24"/>
        </w:rPr>
        <w:lastRenderedPageBreak/>
        <w:t>4.1</w:t>
      </w:r>
      <w:r w:rsidR="00C05C9E" w:rsidRPr="00692089">
        <w:rPr>
          <w:rFonts w:ascii="Times New Roman" w:hAnsi="Times New Roman"/>
          <w:b/>
          <w:smallCaps/>
          <w:szCs w:val="24"/>
        </w:rPr>
        <w:tab/>
      </w:r>
      <w:r w:rsidR="00C05C9E" w:rsidRPr="00692089">
        <w:rPr>
          <w:rFonts w:ascii="Times New Roman" w:hAnsi="Times New Roman"/>
          <w:szCs w:val="24"/>
        </w:rPr>
        <w:t>Relevant experience of Proposer and/or proposed staff:</w:t>
      </w:r>
      <w:r w:rsidR="00C05C9E" w:rsidRPr="00692089">
        <w:rPr>
          <w:rFonts w:ascii="Times New Roman" w:hAnsi="Times New Roman"/>
          <w:smallCaps/>
          <w:szCs w:val="24"/>
        </w:rPr>
        <w:tab/>
      </w:r>
      <w:r w:rsidR="00C05C9E" w:rsidRPr="00692089">
        <w:rPr>
          <w:rFonts w:ascii="Times New Roman" w:hAnsi="Times New Roman"/>
          <w:smallCaps/>
          <w:szCs w:val="24"/>
        </w:rPr>
        <w:br/>
      </w:r>
    </w:p>
    <w:p w:rsidR="00C05C9E" w:rsidRPr="00692089" w:rsidRDefault="00C05C9E" w:rsidP="00C05C9E">
      <w:pPr>
        <w:numPr>
          <w:ilvl w:val="0"/>
          <w:numId w:val="16"/>
        </w:numPr>
        <w:ind w:left="1080"/>
        <w:jc w:val="both"/>
        <w:rPr>
          <w:rFonts w:ascii="Times New Roman" w:hAnsi="Times New Roman"/>
          <w:szCs w:val="24"/>
        </w:rPr>
      </w:pPr>
      <w:r w:rsidRPr="00692089">
        <w:rPr>
          <w:rFonts w:ascii="Times New Roman" w:hAnsi="Times New Roman"/>
          <w:b/>
          <w:szCs w:val="24"/>
        </w:rPr>
        <w:t>Highly Advantageous:</w:t>
      </w:r>
      <w:r w:rsidRPr="00692089">
        <w:rPr>
          <w:rFonts w:ascii="Times New Roman" w:hAnsi="Times New Roman"/>
          <w:szCs w:val="24"/>
        </w:rPr>
        <w:t xml:space="preserve">  The Proposer has at least seven (7) years or more of experience consulting with </w:t>
      </w:r>
      <w:r>
        <w:rPr>
          <w:rFonts w:ascii="Times New Roman" w:hAnsi="Times New Roman"/>
          <w:szCs w:val="24"/>
        </w:rPr>
        <w:t>government entities</w:t>
      </w:r>
      <w:r w:rsidRPr="00692089">
        <w:rPr>
          <w:rFonts w:ascii="Times New Roman" w:hAnsi="Times New Roman"/>
          <w:szCs w:val="24"/>
        </w:rPr>
        <w:t xml:space="preserve"> on </w:t>
      </w:r>
      <w:r>
        <w:rPr>
          <w:rFonts w:ascii="Times New Roman" w:hAnsi="Times New Roman"/>
          <w:szCs w:val="24"/>
        </w:rPr>
        <w:t>energy</w:t>
      </w:r>
      <w:r w:rsidRPr="00692089">
        <w:rPr>
          <w:rFonts w:ascii="Times New Roman" w:hAnsi="Times New Roman"/>
          <w:szCs w:val="24"/>
        </w:rPr>
        <w:t xml:space="preserve"> aggregation services</w:t>
      </w:r>
      <w:r>
        <w:rPr>
          <w:rFonts w:ascii="Times New Roman" w:hAnsi="Times New Roman"/>
          <w:szCs w:val="24"/>
        </w:rPr>
        <w:t xml:space="preserve"> </w:t>
      </w:r>
      <w:r w:rsidR="00683209">
        <w:rPr>
          <w:rFonts w:ascii="Times New Roman" w:hAnsi="Times New Roman"/>
          <w:szCs w:val="24"/>
        </w:rPr>
        <w:t>and Proposer</w:t>
      </w:r>
      <w:r>
        <w:rPr>
          <w:rFonts w:ascii="Times New Roman" w:hAnsi="Times New Roman"/>
          <w:szCs w:val="24"/>
        </w:rPr>
        <w:t xml:space="preserve"> has completed Municipal Aggregation Programs for municipal governments in New Jersey.</w:t>
      </w:r>
    </w:p>
    <w:p w:rsidR="00C05C9E" w:rsidRPr="00692089" w:rsidRDefault="00C05C9E" w:rsidP="00C05C9E">
      <w:pPr>
        <w:numPr>
          <w:ilvl w:val="0"/>
          <w:numId w:val="16"/>
        </w:numPr>
        <w:ind w:left="1080"/>
        <w:jc w:val="both"/>
        <w:rPr>
          <w:rFonts w:ascii="Times New Roman" w:hAnsi="Times New Roman"/>
          <w:szCs w:val="24"/>
        </w:rPr>
      </w:pPr>
      <w:r w:rsidRPr="00692089">
        <w:rPr>
          <w:rFonts w:ascii="Times New Roman" w:hAnsi="Times New Roman"/>
          <w:b/>
          <w:szCs w:val="24"/>
        </w:rPr>
        <w:t>Advantageous:</w:t>
      </w:r>
      <w:r w:rsidRPr="00692089">
        <w:rPr>
          <w:rFonts w:ascii="Times New Roman" w:hAnsi="Times New Roman"/>
          <w:szCs w:val="24"/>
        </w:rPr>
        <w:t xml:space="preserve">  The Proposer has at least four (4) years but less than seven (7) of experience consulting with </w:t>
      </w:r>
      <w:r>
        <w:rPr>
          <w:rFonts w:ascii="Times New Roman" w:hAnsi="Times New Roman"/>
          <w:szCs w:val="24"/>
        </w:rPr>
        <w:t>government entities</w:t>
      </w:r>
      <w:r w:rsidRPr="00692089">
        <w:rPr>
          <w:rFonts w:ascii="Times New Roman" w:hAnsi="Times New Roman"/>
          <w:szCs w:val="24"/>
        </w:rPr>
        <w:t xml:space="preserve"> on</w:t>
      </w:r>
      <w:r>
        <w:rPr>
          <w:rFonts w:ascii="Times New Roman" w:hAnsi="Times New Roman"/>
          <w:szCs w:val="24"/>
        </w:rPr>
        <w:t xml:space="preserve"> energy</w:t>
      </w:r>
      <w:r w:rsidRPr="00692089">
        <w:rPr>
          <w:rFonts w:ascii="Times New Roman" w:hAnsi="Times New Roman"/>
          <w:szCs w:val="24"/>
        </w:rPr>
        <w:t xml:space="preserve"> aggregation services. </w:t>
      </w:r>
    </w:p>
    <w:p w:rsidR="00C05C9E" w:rsidRPr="00692089" w:rsidRDefault="00C05C9E" w:rsidP="00C05C9E">
      <w:pPr>
        <w:numPr>
          <w:ilvl w:val="0"/>
          <w:numId w:val="16"/>
        </w:numPr>
        <w:ind w:left="1080"/>
        <w:jc w:val="both"/>
        <w:rPr>
          <w:rFonts w:ascii="Times New Roman" w:hAnsi="Times New Roman"/>
          <w:szCs w:val="24"/>
        </w:rPr>
      </w:pPr>
      <w:r w:rsidRPr="00692089">
        <w:rPr>
          <w:rFonts w:ascii="Times New Roman" w:hAnsi="Times New Roman"/>
          <w:b/>
          <w:szCs w:val="24"/>
        </w:rPr>
        <w:t>Non-Advantageous:</w:t>
      </w:r>
      <w:r w:rsidRPr="00692089">
        <w:rPr>
          <w:rFonts w:ascii="Times New Roman" w:hAnsi="Times New Roman"/>
          <w:szCs w:val="24"/>
        </w:rPr>
        <w:t xml:space="preserve">  The Proposer has two (2) but less than four (4) years of experience consulting with </w:t>
      </w:r>
      <w:r>
        <w:rPr>
          <w:rFonts w:ascii="Times New Roman" w:hAnsi="Times New Roman"/>
          <w:szCs w:val="24"/>
        </w:rPr>
        <w:t>government entities</w:t>
      </w:r>
      <w:r w:rsidRPr="00692089">
        <w:rPr>
          <w:rFonts w:ascii="Times New Roman" w:hAnsi="Times New Roman"/>
          <w:szCs w:val="24"/>
        </w:rPr>
        <w:t xml:space="preserve"> on </w:t>
      </w:r>
      <w:r>
        <w:rPr>
          <w:rFonts w:ascii="Times New Roman" w:hAnsi="Times New Roman"/>
          <w:szCs w:val="24"/>
        </w:rPr>
        <w:t>energy</w:t>
      </w:r>
      <w:r w:rsidRPr="00692089">
        <w:rPr>
          <w:rFonts w:ascii="Times New Roman" w:hAnsi="Times New Roman"/>
          <w:szCs w:val="24"/>
        </w:rPr>
        <w:t xml:space="preserve"> aggregation services.</w:t>
      </w:r>
    </w:p>
    <w:p w:rsidR="0010681C" w:rsidRPr="00F22ABF" w:rsidRDefault="0010681C" w:rsidP="0010681C">
      <w:pPr>
        <w:jc w:val="both"/>
        <w:rPr>
          <w:rFonts w:ascii="Times New Roman" w:hAnsi="Times New Roman"/>
          <w:szCs w:val="24"/>
        </w:rPr>
      </w:pPr>
    </w:p>
    <w:p w:rsidR="00C05C9E" w:rsidRDefault="00C05C9E" w:rsidP="0010681C">
      <w:pPr>
        <w:jc w:val="both"/>
        <w:rPr>
          <w:rFonts w:ascii="Times New Roman" w:hAnsi="Times New Roman"/>
        </w:rPr>
      </w:pPr>
      <w:r>
        <w:rPr>
          <w:rFonts w:ascii="Times New Roman" w:hAnsi="Times New Roman"/>
          <w:b/>
          <w:szCs w:val="24"/>
        </w:rPr>
        <w:t>4</w:t>
      </w:r>
      <w:r w:rsidR="0010681C" w:rsidRPr="007209A1">
        <w:rPr>
          <w:rFonts w:ascii="Times New Roman" w:hAnsi="Times New Roman"/>
          <w:b/>
          <w:szCs w:val="24"/>
        </w:rPr>
        <w:t>.2</w:t>
      </w:r>
      <w:r w:rsidR="0010681C" w:rsidRPr="007209A1">
        <w:rPr>
          <w:rFonts w:ascii="Times New Roman" w:hAnsi="Times New Roman"/>
          <w:b/>
          <w:szCs w:val="24"/>
        </w:rPr>
        <w:tab/>
      </w:r>
      <w:r w:rsidR="0010681C" w:rsidRPr="007209A1">
        <w:rPr>
          <w:rFonts w:ascii="Times New Roman" w:hAnsi="Times New Roman"/>
          <w:szCs w:val="24"/>
        </w:rPr>
        <w:t>Proposer’s demonstrated familiarity and experience with procurement of renewable electricity</w:t>
      </w:r>
      <w:r w:rsidR="0010681C" w:rsidRPr="00F22ABF">
        <w:rPr>
          <w:rFonts w:ascii="Times New Roman" w:hAnsi="Times New Roman"/>
          <w:szCs w:val="24"/>
        </w:rPr>
        <w:t>.</w:t>
      </w:r>
      <w:r w:rsidR="0010681C" w:rsidRPr="007209A1">
        <w:rPr>
          <w:rFonts w:ascii="Times New Roman" w:hAnsi="Times New Roman"/>
        </w:rPr>
        <w:t xml:space="preserve"> </w:t>
      </w:r>
    </w:p>
    <w:p w:rsidR="00C05C9E" w:rsidRDefault="00C05C9E" w:rsidP="0010681C">
      <w:pPr>
        <w:jc w:val="both"/>
        <w:rPr>
          <w:rFonts w:ascii="Times New Roman" w:hAnsi="Times New Roman"/>
        </w:rPr>
      </w:pPr>
    </w:p>
    <w:p w:rsidR="0010681C" w:rsidRPr="00C965BB" w:rsidRDefault="00C05C9E" w:rsidP="00C965BB">
      <w:pPr>
        <w:pStyle w:val="ListParagraph"/>
        <w:numPr>
          <w:ilvl w:val="0"/>
          <w:numId w:val="24"/>
        </w:numPr>
        <w:jc w:val="both"/>
        <w:rPr>
          <w:rFonts w:ascii="Times New Roman" w:hAnsi="Times New Roman"/>
        </w:rPr>
      </w:pPr>
      <w:r w:rsidRPr="00C965BB">
        <w:rPr>
          <w:rFonts w:ascii="Times New Roman" w:hAnsi="Times New Roman"/>
          <w:b/>
          <w:szCs w:val="24"/>
        </w:rPr>
        <w:t>Highly Advantageous:</w:t>
      </w:r>
      <w:r w:rsidRPr="00C965BB">
        <w:rPr>
          <w:rFonts w:ascii="Times New Roman" w:hAnsi="Times New Roman"/>
          <w:szCs w:val="24"/>
        </w:rPr>
        <w:t xml:space="preserve">  </w:t>
      </w:r>
      <w:r w:rsidR="0010681C" w:rsidRPr="00C965BB">
        <w:rPr>
          <w:rFonts w:ascii="Times New Roman" w:hAnsi="Times New Roman"/>
        </w:rPr>
        <w:t xml:space="preserve">The </w:t>
      </w:r>
      <w:r w:rsidR="00EA4C32">
        <w:rPr>
          <w:rFonts w:ascii="Times New Roman" w:hAnsi="Times New Roman"/>
        </w:rPr>
        <w:t>P</w:t>
      </w:r>
      <w:r w:rsidR="0010681C" w:rsidRPr="00C965BB">
        <w:rPr>
          <w:rFonts w:ascii="Times New Roman" w:hAnsi="Times New Roman"/>
        </w:rPr>
        <w:t>roposer c</w:t>
      </w:r>
      <w:r w:rsidR="00FD71A8">
        <w:rPr>
          <w:rFonts w:ascii="Times New Roman" w:hAnsi="Times New Roman"/>
        </w:rPr>
        <w:t>an demonstrate experience with p</w:t>
      </w:r>
      <w:r w:rsidR="0010681C" w:rsidRPr="00C965BB">
        <w:rPr>
          <w:rFonts w:ascii="Times New Roman" w:hAnsi="Times New Roman"/>
        </w:rPr>
        <w:t>rocuring or arranging sale of renewable electricity consistent with the requirements of the New Jersey Renewable Portfolio Standard.</w:t>
      </w:r>
    </w:p>
    <w:p w:rsidR="00C05C9E" w:rsidRPr="00C965BB" w:rsidRDefault="00C05C9E" w:rsidP="00C965BB">
      <w:pPr>
        <w:pStyle w:val="ListParagraph"/>
        <w:numPr>
          <w:ilvl w:val="0"/>
          <w:numId w:val="24"/>
        </w:numPr>
        <w:jc w:val="both"/>
        <w:rPr>
          <w:rFonts w:ascii="Times New Roman" w:hAnsi="Times New Roman"/>
        </w:rPr>
      </w:pPr>
      <w:r w:rsidRPr="00C965BB">
        <w:rPr>
          <w:rFonts w:ascii="Times New Roman" w:hAnsi="Times New Roman"/>
          <w:b/>
          <w:szCs w:val="24"/>
        </w:rPr>
        <w:t>Advantageous:</w:t>
      </w:r>
      <w:r w:rsidRPr="00C965BB">
        <w:rPr>
          <w:rFonts w:ascii="Times New Roman" w:hAnsi="Times New Roman"/>
          <w:szCs w:val="24"/>
        </w:rPr>
        <w:t xml:space="preserve">  </w:t>
      </w:r>
      <w:r w:rsidRPr="00C965BB">
        <w:rPr>
          <w:rFonts w:ascii="Times New Roman" w:hAnsi="Times New Roman"/>
        </w:rPr>
        <w:t xml:space="preserve">The </w:t>
      </w:r>
      <w:r w:rsidR="00EA4C32">
        <w:rPr>
          <w:rFonts w:ascii="Times New Roman" w:hAnsi="Times New Roman"/>
        </w:rPr>
        <w:t>P</w:t>
      </w:r>
      <w:r w:rsidRPr="00C965BB">
        <w:rPr>
          <w:rFonts w:ascii="Times New Roman" w:hAnsi="Times New Roman"/>
        </w:rPr>
        <w:t>roposer can demonstrate knowledge of procuring or arranging sale of renewable electricity consistent with the requirements of the New Jersey Renewable Portfolio Standard.</w:t>
      </w:r>
    </w:p>
    <w:p w:rsidR="00C05C9E" w:rsidRPr="00C965BB" w:rsidRDefault="00C05C9E" w:rsidP="00C965BB">
      <w:pPr>
        <w:pStyle w:val="ListParagraph"/>
        <w:numPr>
          <w:ilvl w:val="0"/>
          <w:numId w:val="24"/>
        </w:numPr>
        <w:jc w:val="both"/>
        <w:rPr>
          <w:rFonts w:ascii="Times New Roman" w:hAnsi="Times New Roman"/>
        </w:rPr>
      </w:pPr>
      <w:r w:rsidRPr="00C965BB">
        <w:rPr>
          <w:rFonts w:ascii="Times New Roman" w:hAnsi="Times New Roman"/>
          <w:b/>
          <w:szCs w:val="24"/>
        </w:rPr>
        <w:t>Not-Advantageous:</w:t>
      </w:r>
      <w:r w:rsidRPr="00C965BB">
        <w:rPr>
          <w:rFonts w:ascii="Times New Roman" w:hAnsi="Times New Roman"/>
          <w:szCs w:val="24"/>
        </w:rPr>
        <w:t xml:space="preserve">  </w:t>
      </w:r>
      <w:r w:rsidRPr="00C965BB">
        <w:rPr>
          <w:rFonts w:ascii="Times New Roman" w:hAnsi="Times New Roman"/>
        </w:rPr>
        <w:t xml:space="preserve">The </w:t>
      </w:r>
      <w:r w:rsidR="00EA4C32">
        <w:rPr>
          <w:rFonts w:ascii="Times New Roman" w:hAnsi="Times New Roman"/>
        </w:rPr>
        <w:t>P</w:t>
      </w:r>
      <w:r w:rsidRPr="00C965BB">
        <w:rPr>
          <w:rFonts w:ascii="Times New Roman" w:hAnsi="Times New Roman"/>
        </w:rPr>
        <w:t>roposer has partial or li</w:t>
      </w:r>
      <w:r w:rsidR="00FD71A8">
        <w:rPr>
          <w:rFonts w:ascii="Times New Roman" w:hAnsi="Times New Roman"/>
        </w:rPr>
        <w:t xml:space="preserve">mited </w:t>
      </w:r>
      <w:r w:rsidRPr="00C965BB">
        <w:rPr>
          <w:rFonts w:ascii="Times New Roman" w:hAnsi="Times New Roman"/>
        </w:rPr>
        <w:t>knowledge of procuring or arranging sale of renewable electricity consistent with the requirements of the New Jersey Renewable Portfolio Standard.</w:t>
      </w:r>
    </w:p>
    <w:p w:rsidR="00C05C9E" w:rsidRDefault="00C05C9E" w:rsidP="00C05C9E">
      <w:pPr>
        <w:jc w:val="both"/>
        <w:rPr>
          <w:rFonts w:ascii="Times New Roman" w:hAnsi="Times New Roman"/>
        </w:rPr>
      </w:pPr>
    </w:p>
    <w:p w:rsidR="0010681C" w:rsidRDefault="00C05C9E" w:rsidP="0010681C">
      <w:pPr>
        <w:jc w:val="both"/>
        <w:rPr>
          <w:rFonts w:ascii="Times New Roman" w:hAnsi="Times New Roman"/>
          <w:szCs w:val="24"/>
        </w:rPr>
      </w:pPr>
      <w:r>
        <w:rPr>
          <w:rFonts w:ascii="Times New Roman" w:hAnsi="Times New Roman"/>
          <w:b/>
          <w:szCs w:val="24"/>
        </w:rPr>
        <w:t>4.3</w:t>
      </w:r>
      <w:r w:rsidR="0010681C" w:rsidRPr="00F22ABF">
        <w:rPr>
          <w:rFonts w:ascii="Times New Roman" w:hAnsi="Times New Roman"/>
          <w:b/>
          <w:szCs w:val="24"/>
        </w:rPr>
        <w:tab/>
      </w:r>
      <w:r w:rsidR="0010681C" w:rsidRPr="007209A1">
        <w:rPr>
          <w:rFonts w:ascii="Times New Roman" w:hAnsi="Times New Roman"/>
          <w:szCs w:val="24"/>
        </w:rPr>
        <w:t>The</w:t>
      </w:r>
      <w:r w:rsidR="0010681C" w:rsidRPr="00F22ABF">
        <w:rPr>
          <w:rFonts w:ascii="Times New Roman" w:hAnsi="Times New Roman"/>
          <w:b/>
          <w:szCs w:val="24"/>
        </w:rPr>
        <w:t xml:space="preserve"> </w:t>
      </w:r>
      <w:r w:rsidR="0010681C" w:rsidRPr="00F22ABF">
        <w:rPr>
          <w:rFonts w:ascii="Times New Roman" w:hAnsi="Times New Roman"/>
          <w:szCs w:val="24"/>
        </w:rPr>
        <w:t xml:space="preserve">Proposer’s demonstrated ability to develop and complete an electrical or municipal aggregation process on a timely basis. </w:t>
      </w:r>
    </w:p>
    <w:p w:rsidR="00C05C9E" w:rsidRPr="00F22ABF" w:rsidRDefault="00C05C9E" w:rsidP="0010681C">
      <w:pPr>
        <w:jc w:val="both"/>
        <w:rPr>
          <w:rFonts w:ascii="Times New Roman" w:hAnsi="Times New Roman"/>
          <w:szCs w:val="24"/>
        </w:rPr>
      </w:pPr>
    </w:p>
    <w:p w:rsidR="00C05C9E" w:rsidRPr="00692089" w:rsidRDefault="00C05C9E" w:rsidP="00C05C9E">
      <w:pPr>
        <w:numPr>
          <w:ilvl w:val="0"/>
          <w:numId w:val="17"/>
        </w:numPr>
        <w:jc w:val="both"/>
        <w:rPr>
          <w:rFonts w:ascii="Times New Roman" w:hAnsi="Times New Roman"/>
          <w:szCs w:val="24"/>
        </w:rPr>
      </w:pPr>
      <w:r w:rsidRPr="00692089">
        <w:rPr>
          <w:rFonts w:ascii="Times New Roman" w:hAnsi="Times New Roman"/>
          <w:b/>
          <w:szCs w:val="24"/>
        </w:rPr>
        <w:t xml:space="preserve">Highly Advantageous:  </w:t>
      </w:r>
      <w:r w:rsidRPr="00692089">
        <w:rPr>
          <w:rFonts w:ascii="Times New Roman" w:hAnsi="Times New Roman"/>
          <w:szCs w:val="24"/>
        </w:rPr>
        <w:t>All of the Proposer’s references indicate that the process</w:t>
      </w:r>
      <w:r w:rsidRPr="00692089">
        <w:rPr>
          <w:rFonts w:ascii="Times New Roman" w:hAnsi="Times New Roman"/>
          <w:szCs w:val="24"/>
        </w:rPr>
        <w:br/>
        <w:t>was completed on schedule or with minimal, insignificant delays.</w:t>
      </w:r>
    </w:p>
    <w:p w:rsidR="00C05C9E" w:rsidRPr="00692089" w:rsidRDefault="00C05C9E" w:rsidP="00C05C9E">
      <w:pPr>
        <w:numPr>
          <w:ilvl w:val="0"/>
          <w:numId w:val="17"/>
        </w:numPr>
        <w:jc w:val="both"/>
        <w:rPr>
          <w:rFonts w:ascii="Times New Roman" w:hAnsi="Times New Roman"/>
          <w:szCs w:val="24"/>
        </w:rPr>
      </w:pPr>
      <w:r w:rsidRPr="00692089">
        <w:rPr>
          <w:rFonts w:ascii="Times New Roman" w:hAnsi="Times New Roman"/>
          <w:b/>
          <w:szCs w:val="24"/>
        </w:rPr>
        <w:t>Advantageous:</w:t>
      </w:r>
      <w:r w:rsidRPr="00692089">
        <w:rPr>
          <w:rFonts w:ascii="Times New Roman" w:hAnsi="Times New Roman"/>
          <w:szCs w:val="24"/>
        </w:rPr>
        <w:t xml:space="preserve">  Only one of the Proposer’s references indicates that the process was</w:t>
      </w:r>
      <w:r w:rsidRPr="00692089">
        <w:rPr>
          <w:rFonts w:ascii="Times New Roman" w:hAnsi="Times New Roman"/>
          <w:szCs w:val="24"/>
        </w:rPr>
        <w:br/>
        <w:t>completed with substantial delays attributable to the Proposer, and no current process or process completed in the last three (3) years experienced substantial delays attributable to the Proposer.</w:t>
      </w:r>
    </w:p>
    <w:p w:rsidR="0010681C" w:rsidRDefault="00C05C9E" w:rsidP="00C965BB">
      <w:pPr>
        <w:pStyle w:val="ListParagraph"/>
        <w:numPr>
          <w:ilvl w:val="0"/>
          <w:numId w:val="17"/>
        </w:numPr>
        <w:jc w:val="both"/>
        <w:rPr>
          <w:rFonts w:ascii="Times New Roman" w:hAnsi="Times New Roman"/>
          <w:szCs w:val="24"/>
        </w:rPr>
      </w:pPr>
      <w:r w:rsidRPr="00C965BB">
        <w:rPr>
          <w:rFonts w:ascii="Times New Roman" w:hAnsi="Times New Roman"/>
          <w:b/>
          <w:szCs w:val="24"/>
        </w:rPr>
        <w:t>Not-Advantageous:</w:t>
      </w:r>
      <w:r w:rsidRPr="00C965BB">
        <w:rPr>
          <w:rFonts w:ascii="Times New Roman" w:hAnsi="Times New Roman"/>
          <w:szCs w:val="24"/>
        </w:rPr>
        <w:t xml:space="preserve">  Two (2) of the Proposer’s references indicate that the process was completed with substantial delays attributable to the Proposer, and no current process or process completed in the last year experienced substantial delays attributable to the Proposer.</w:t>
      </w:r>
    </w:p>
    <w:p w:rsidR="00C05C9E" w:rsidRPr="00C965BB" w:rsidRDefault="00C05C9E" w:rsidP="00C965BB">
      <w:pPr>
        <w:ind w:left="720"/>
        <w:jc w:val="both"/>
        <w:rPr>
          <w:rFonts w:ascii="Times New Roman" w:hAnsi="Times New Roman"/>
          <w:szCs w:val="24"/>
        </w:rPr>
      </w:pPr>
    </w:p>
    <w:p w:rsidR="00C05C9E" w:rsidRDefault="00C05C9E" w:rsidP="0010681C">
      <w:pPr>
        <w:jc w:val="both"/>
        <w:rPr>
          <w:rFonts w:ascii="Times New Roman" w:hAnsi="Times New Roman"/>
          <w:szCs w:val="24"/>
        </w:rPr>
      </w:pPr>
      <w:r>
        <w:rPr>
          <w:rFonts w:ascii="Times New Roman" w:hAnsi="Times New Roman"/>
          <w:b/>
          <w:szCs w:val="24"/>
        </w:rPr>
        <w:t>4</w:t>
      </w:r>
      <w:r w:rsidR="0010681C" w:rsidRPr="00F22ABF">
        <w:rPr>
          <w:rFonts w:ascii="Times New Roman" w:hAnsi="Times New Roman"/>
          <w:b/>
          <w:szCs w:val="24"/>
        </w:rPr>
        <w:t>.4</w:t>
      </w:r>
      <w:r w:rsidR="0010681C" w:rsidRPr="00F22ABF">
        <w:rPr>
          <w:rFonts w:ascii="Times New Roman" w:hAnsi="Times New Roman"/>
          <w:b/>
          <w:szCs w:val="24"/>
        </w:rPr>
        <w:tab/>
      </w:r>
      <w:r w:rsidR="0010681C" w:rsidRPr="00F22ABF">
        <w:rPr>
          <w:rFonts w:ascii="Times New Roman" w:hAnsi="Times New Roman"/>
          <w:szCs w:val="24"/>
        </w:rPr>
        <w:t xml:space="preserve">Proposer has the qualifications and resources necessary to perform the service objectives stated in the RFP for administering and monitoring energy-related contracts for the </w:t>
      </w:r>
      <w:r>
        <w:rPr>
          <w:rFonts w:ascii="Times New Roman" w:hAnsi="Times New Roman"/>
          <w:szCs w:val="24"/>
        </w:rPr>
        <w:t>Township’s Aggregation Program</w:t>
      </w:r>
      <w:r w:rsidR="0010681C" w:rsidRPr="00F22ABF">
        <w:rPr>
          <w:rFonts w:ascii="Times New Roman" w:hAnsi="Times New Roman"/>
          <w:szCs w:val="24"/>
        </w:rPr>
        <w:t xml:space="preserve">.   </w:t>
      </w:r>
    </w:p>
    <w:p w:rsidR="00C05C9E" w:rsidRDefault="00C05C9E" w:rsidP="0010681C">
      <w:pPr>
        <w:jc w:val="both"/>
        <w:rPr>
          <w:rFonts w:ascii="Times New Roman" w:hAnsi="Times New Roman"/>
          <w:szCs w:val="24"/>
        </w:rPr>
      </w:pPr>
    </w:p>
    <w:p w:rsidR="00C05C9E" w:rsidRPr="00692089" w:rsidRDefault="00C05C9E" w:rsidP="00C05C9E">
      <w:pPr>
        <w:numPr>
          <w:ilvl w:val="0"/>
          <w:numId w:val="18"/>
        </w:numPr>
        <w:ind w:left="1080"/>
        <w:jc w:val="both"/>
        <w:rPr>
          <w:rFonts w:ascii="Times New Roman" w:hAnsi="Times New Roman"/>
          <w:szCs w:val="24"/>
        </w:rPr>
      </w:pPr>
      <w:r w:rsidRPr="00692089">
        <w:rPr>
          <w:rFonts w:ascii="Times New Roman" w:hAnsi="Times New Roman"/>
          <w:b/>
          <w:szCs w:val="24"/>
        </w:rPr>
        <w:t>Highly Advantageous:</w:t>
      </w:r>
      <w:r w:rsidRPr="00692089">
        <w:rPr>
          <w:rFonts w:ascii="Times New Roman" w:hAnsi="Times New Roman"/>
          <w:szCs w:val="24"/>
        </w:rPr>
        <w:t xml:space="preserve">  The Proposer possesses all of the qualifications necessary to meet all of the </w:t>
      </w:r>
      <w:r>
        <w:rPr>
          <w:rFonts w:ascii="Times New Roman" w:hAnsi="Times New Roman"/>
          <w:szCs w:val="24"/>
        </w:rPr>
        <w:t>Township</w:t>
      </w:r>
      <w:r w:rsidRPr="00692089">
        <w:rPr>
          <w:rFonts w:ascii="Times New Roman" w:hAnsi="Times New Roman"/>
          <w:szCs w:val="24"/>
        </w:rPr>
        <w:t xml:space="preserve">’s objectives stated in the </w:t>
      </w:r>
      <w:r>
        <w:rPr>
          <w:rFonts w:ascii="Times New Roman" w:hAnsi="Times New Roman"/>
          <w:szCs w:val="24"/>
        </w:rPr>
        <w:t>RFP and has demonstrated proficiency in those qualifications in completed municipal aggregation programs</w:t>
      </w:r>
      <w:r w:rsidRPr="00692089">
        <w:rPr>
          <w:rFonts w:ascii="Times New Roman" w:hAnsi="Times New Roman"/>
          <w:szCs w:val="24"/>
        </w:rPr>
        <w:t>.</w:t>
      </w:r>
    </w:p>
    <w:p w:rsidR="00C05C9E" w:rsidRPr="00692089" w:rsidRDefault="00C05C9E" w:rsidP="00C05C9E">
      <w:pPr>
        <w:numPr>
          <w:ilvl w:val="0"/>
          <w:numId w:val="18"/>
        </w:numPr>
        <w:ind w:left="1080"/>
        <w:jc w:val="both"/>
        <w:rPr>
          <w:rFonts w:ascii="Times New Roman" w:hAnsi="Times New Roman"/>
          <w:szCs w:val="24"/>
        </w:rPr>
      </w:pPr>
      <w:r w:rsidRPr="00692089">
        <w:rPr>
          <w:rFonts w:ascii="Times New Roman" w:hAnsi="Times New Roman"/>
          <w:b/>
          <w:szCs w:val="24"/>
        </w:rPr>
        <w:lastRenderedPageBreak/>
        <w:t>Advantageous:</w:t>
      </w:r>
      <w:r w:rsidRPr="00692089">
        <w:rPr>
          <w:rFonts w:ascii="Times New Roman" w:hAnsi="Times New Roman"/>
          <w:szCs w:val="24"/>
        </w:rPr>
        <w:t xml:space="preserve">  The Proposer possesses most of the qualifications necessary to meet all of the </w:t>
      </w:r>
      <w:r>
        <w:rPr>
          <w:rFonts w:ascii="Times New Roman" w:hAnsi="Times New Roman"/>
          <w:szCs w:val="24"/>
        </w:rPr>
        <w:t>Township</w:t>
      </w:r>
      <w:r w:rsidRPr="00692089">
        <w:rPr>
          <w:rFonts w:ascii="Times New Roman" w:hAnsi="Times New Roman"/>
          <w:szCs w:val="24"/>
        </w:rPr>
        <w:t xml:space="preserve">’s objectives stated in the </w:t>
      </w:r>
      <w:r>
        <w:rPr>
          <w:rFonts w:ascii="Times New Roman" w:hAnsi="Times New Roman"/>
          <w:szCs w:val="24"/>
        </w:rPr>
        <w:t>RFP</w:t>
      </w:r>
      <w:r w:rsidRPr="00692089">
        <w:rPr>
          <w:rFonts w:ascii="Times New Roman" w:hAnsi="Times New Roman"/>
          <w:szCs w:val="24"/>
        </w:rPr>
        <w:t>.</w:t>
      </w:r>
    </w:p>
    <w:p w:rsidR="00C05C9E" w:rsidRDefault="00C05C9E" w:rsidP="00C05C9E">
      <w:pPr>
        <w:numPr>
          <w:ilvl w:val="0"/>
          <w:numId w:val="18"/>
        </w:numPr>
        <w:ind w:left="1080"/>
        <w:jc w:val="both"/>
        <w:rPr>
          <w:rFonts w:ascii="Times New Roman" w:hAnsi="Times New Roman"/>
          <w:szCs w:val="24"/>
        </w:rPr>
      </w:pPr>
      <w:r w:rsidRPr="00692089">
        <w:rPr>
          <w:rFonts w:ascii="Times New Roman" w:hAnsi="Times New Roman"/>
          <w:b/>
          <w:szCs w:val="24"/>
        </w:rPr>
        <w:t>Non-Advantageous:</w:t>
      </w:r>
      <w:r w:rsidRPr="00692089">
        <w:rPr>
          <w:rFonts w:ascii="Times New Roman" w:hAnsi="Times New Roman"/>
          <w:szCs w:val="24"/>
        </w:rPr>
        <w:t xml:space="preserve">  The Proposer possesses few of the qualifications necessary to meet all of the </w:t>
      </w:r>
      <w:r>
        <w:rPr>
          <w:rFonts w:ascii="Times New Roman" w:hAnsi="Times New Roman"/>
          <w:szCs w:val="24"/>
        </w:rPr>
        <w:t>Township</w:t>
      </w:r>
      <w:r w:rsidRPr="00692089">
        <w:rPr>
          <w:rFonts w:ascii="Times New Roman" w:hAnsi="Times New Roman"/>
          <w:szCs w:val="24"/>
        </w:rPr>
        <w:t xml:space="preserve">’s objectives stated in the </w:t>
      </w:r>
      <w:r>
        <w:rPr>
          <w:rFonts w:ascii="Times New Roman" w:hAnsi="Times New Roman"/>
          <w:szCs w:val="24"/>
        </w:rPr>
        <w:t>RFP</w:t>
      </w:r>
      <w:r w:rsidRPr="00692089">
        <w:rPr>
          <w:rFonts w:ascii="Times New Roman" w:hAnsi="Times New Roman"/>
          <w:szCs w:val="24"/>
        </w:rPr>
        <w:t>.</w:t>
      </w:r>
    </w:p>
    <w:p w:rsidR="00C05C9E" w:rsidRPr="00F22ABF" w:rsidRDefault="00C05C9E" w:rsidP="0010681C">
      <w:pPr>
        <w:jc w:val="both"/>
        <w:rPr>
          <w:rFonts w:ascii="Times New Roman" w:hAnsi="Times New Roman"/>
          <w:szCs w:val="24"/>
        </w:rPr>
      </w:pPr>
    </w:p>
    <w:p w:rsidR="00471CFE" w:rsidRDefault="00471CFE">
      <w:pPr>
        <w:rPr>
          <w:rFonts w:ascii="Times New Roman" w:hAnsi="Times New Roman"/>
          <w:b/>
          <w:smallCaps/>
          <w:szCs w:val="24"/>
        </w:rPr>
      </w:pPr>
    </w:p>
    <w:p w:rsidR="00471CFE" w:rsidRPr="00692089" w:rsidRDefault="00471CFE" w:rsidP="009763B3">
      <w:pPr>
        <w:rPr>
          <w:rFonts w:ascii="Times New Roman" w:hAnsi="Times New Roman"/>
          <w:b/>
          <w:smallCaps/>
          <w:sz w:val="28"/>
          <w:szCs w:val="28"/>
        </w:rPr>
      </w:pPr>
    </w:p>
    <w:p w:rsidR="00471CFE" w:rsidRPr="00692089" w:rsidRDefault="00471CFE" w:rsidP="009763B3">
      <w:pPr>
        <w:pBdr>
          <w:bottom w:val="single" w:sz="4" w:space="1" w:color="auto"/>
        </w:pBdr>
        <w:rPr>
          <w:rFonts w:ascii="Times New Roman" w:hAnsi="Times New Roman"/>
          <w:b/>
          <w:smallCaps/>
          <w:sz w:val="28"/>
          <w:szCs w:val="28"/>
        </w:rPr>
      </w:pPr>
      <w:r w:rsidRPr="00692089">
        <w:rPr>
          <w:rFonts w:ascii="Times New Roman" w:hAnsi="Times New Roman"/>
          <w:b/>
          <w:smallCaps/>
          <w:sz w:val="28"/>
          <w:szCs w:val="28"/>
        </w:rPr>
        <w:t>5</w:t>
      </w:r>
      <w:r w:rsidRPr="00692089">
        <w:rPr>
          <w:rFonts w:ascii="Times New Roman" w:hAnsi="Times New Roman"/>
          <w:b/>
          <w:smallCaps/>
          <w:sz w:val="28"/>
          <w:szCs w:val="28"/>
        </w:rPr>
        <w:tab/>
        <w:t>REFERENCES</w:t>
      </w:r>
    </w:p>
    <w:p w:rsidR="00471CFE" w:rsidRPr="00692089" w:rsidRDefault="00471CFE" w:rsidP="009763B3">
      <w:pPr>
        <w:jc w:val="both"/>
        <w:rPr>
          <w:rFonts w:ascii="Times New Roman" w:hAnsi="Times New Roman"/>
          <w:szCs w:val="24"/>
        </w:rPr>
      </w:pPr>
      <w:r w:rsidRPr="00692089">
        <w:rPr>
          <w:rFonts w:ascii="Times New Roman" w:hAnsi="Times New Roman"/>
          <w:b/>
          <w:smallCaps/>
          <w:szCs w:val="24"/>
        </w:rPr>
        <w:br/>
      </w:r>
      <w:r w:rsidRPr="00692089">
        <w:rPr>
          <w:rFonts w:ascii="Times New Roman" w:hAnsi="Times New Roman"/>
          <w:b/>
          <w:szCs w:val="24"/>
        </w:rPr>
        <w:t>5.1</w:t>
      </w:r>
      <w:r w:rsidRPr="00692089">
        <w:rPr>
          <w:rFonts w:ascii="Times New Roman" w:hAnsi="Times New Roman"/>
          <w:b/>
          <w:szCs w:val="24"/>
        </w:rPr>
        <w:tab/>
      </w:r>
      <w:r w:rsidRPr="00692089">
        <w:rPr>
          <w:rFonts w:ascii="Times New Roman" w:hAnsi="Times New Roman"/>
          <w:szCs w:val="24"/>
        </w:rPr>
        <w:t>Proposers must submit a complete list of current</w:t>
      </w:r>
      <w:r>
        <w:rPr>
          <w:rFonts w:ascii="Times New Roman" w:hAnsi="Times New Roman"/>
          <w:szCs w:val="24"/>
        </w:rPr>
        <w:t xml:space="preserve"> New Jersey government </w:t>
      </w:r>
      <w:r w:rsidRPr="00692089">
        <w:rPr>
          <w:rFonts w:ascii="Times New Roman" w:hAnsi="Times New Roman"/>
          <w:szCs w:val="24"/>
        </w:rPr>
        <w:t xml:space="preserve">clients </w:t>
      </w:r>
      <w:r w:rsidR="00C51BE6">
        <w:rPr>
          <w:rFonts w:ascii="Times New Roman" w:hAnsi="Times New Roman"/>
          <w:szCs w:val="24"/>
        </w:rPr>
        <w:t xml:space="preserve">and a separate list specifically of municipal government clients </w:t>
      </w:r>
      <w:r w:rsidRPr="00692089">
        <w:rPr>
          <w:rFonts w:ascii="Times New Roman" w:hAnsi="Times New Roman"/>
          <w:szCs w:val="24"/>
        </w:rPr>
        <w:t xml:space="preserve">for which they provide services similar in size and scope to the services requested by the </w:t>
      </w:r>
      <w:r w:rsidR="00C36C70">
        <w:rPr>
          <w:rFonts w:ascii="Times New Roman" w:hAnsi="Times New Roman"/>
          <w:szCs w:val="24"/>
        </w:rPr>
        <w:t>Township</w:t>
      </w:r>
      <w:r w:rsidRPr="00692089">
        <w:rPr>
          <w:rFonts w:ascii="Times New Roman" w:hAnsi="Times New Roman"/>
          <w:szCs w:val="24"/>
        </w:rPr>
        <w:t xml:space="preserve"> herein. References must include </w:t>
      </w:r>
      <w:r>
        <w:rPr>
          <w:rFonts w:ascii="Times New Roman" w:hAnsi="Times New Roman"/>
          <w:szCs w:val="24"/>
        </w:rPr>
        <w:t xml:space="preserve">client </w:t>
      </w:r>
      <w:r w:rsidRPr="00692089">
        <w:rPr>
          <w:rFonts w:ascii="Times New Roman" w:hAnsi="Times New Roman"/>
          <w:szCs w:val="24"/>
        </w:rPr>
        <w:t>names, contact persons and contact numbers.</w:t>
      </w:r>
    </w:p>
    <w:p w:rsidR="00471CFE" w:rsidRPr="00692089" w:rsidRDefault="00471CFE" w:rsidP="009763B3">
      <w:pPr>
        <w:jc w:val="both"/>
        <w:rPr>
          <w:rFonts w:ascii="Times New Roman" w:hAnsi="Times New Roman"/>
        </w:rPr>
      </w:pPr>
      <w:r w:rsidRPr="00692089">
        <w:rPr>
          <w:rFonts w:ascii="Times New Roman" w:hAnsi="Times New Roman"/>
        </w:rPr>
        <w:br/>
      </w:r>
      <w:r w:rsidRPr="00692089">
        <w:rPr>
          <w:rFonts w:ascii="Times New Roman" w:hAnsi="Times New Roman"/>
          <w:b/>
        </w:rPr>
        <w:t>5.2</w:t>
      </w:r>
      <w:r w:rsidRPr="00692089">
        <w:rPr>
          <w:rFonts w:ascii="Times New Roman" w:hAnsi="Times New Roman"/>
          <w:b/>
        </w:rPr>
        <w:tab/>
      </w:r>
      <w:r w:rsidRPr="00692089">
        <w:rPr>
          <w:rFonts w:ascii="Times New Roman" w:hAnsi="Times New Roman"/>
        </w:rPr>
        <w:t>Poor references may be a basis for a determination that the Proposer is not a responsible Proposer.</w:t>
      </w:r>
    </w:p>
    <w:p w:rsidR="00471CFE" w:rsidRPr="00692089" w:rsidRDefault="00471CFE" w:rsidP="009763B3">
      <w:pPr>
        <w:jc w:val="both"/>
      </w:pPr>
    </w:p>
    <w:p w:rsidR="00471CFE" w:rsidRPr="00692089" w:rsidRDefault="00471CFE" w:rsidP="009763B3">
      <w:pPr>
        <w:pStyle w:val="Heading1"/>
        <w:pBdr>
          <w:bottom w:val="single" w:sz="4" w:space="1" w:color="auto"/>
        </w:pBdr>
        <w:tabs>
          <w:tab w:val="clear" w:pos="-720"/>
          <w:tab w:val="clear" w:pos="720"/>
          <w:tab w:val="clear" w:pos="1440"/>
          <w:tab w:val="clear" w:pos="2160"/>
          <w:tab w:val="clear" w:pos="2880"/>
        </w:tabs>
        <w:jc w:val="left"/>
        <w:rPr>
          <w:sz w:val="28"/>
          <w:szCs w:val="28"/>
        </w:rPr>
      </w:pPr>
      <w:r w:rsidRPr="00692089">
        <w:rPr>
          <w:sz w:val="28"/>
          <w:szCs w:val="28"/>
        </w:rPr>
        <w:t xml:space="preserve">6 </w:t>
      </w:r>
      <w:r w:rsidRPr="00692089">
        <w:rPr>
          <w:sz w:val="28"/>
          <w:szCs w:val="28"/>
        </w:rPr>
        <w:tab/>
        <w:t>RULE FOR AWARD</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b/>
          <w:szCs w:val="24"/>
        </w:rPr>
        <w:t>6.1</w:t>
      </w:r>
      <w:r w:rsidRPr="00692089">
        <w:rPr>
          <w:rFonts w:ascii="Times New Roman" w:hAnsi="Times New Roman"/>
          <w:b/>
          <w:szCs w:val="24"/>
        </w:rPr>
        <w:tab/>
      </w:r>
      <w:r w:rsidRPr="00692089">
        <w:rPr>
          <w:rFonts w:ascii="Times New Roman" w:hAnsi="Times New Roman"/>
          <w:szCs w:val="24"/>
        </w:rPr>
        <w:t>The Contract will be awarded to the responsive and responsible Proposer offering the most advantageous proposal, taking into consideration all evaluation criteria.</w:t>
      </w:r>
    </w:p>
    <w:p w:rsidR="00471CFE" w:rsidRPr="00692089" w:rsidRDefault="00471CFE" w:rsidP="009763B3">
      <w:pPr>
        <w:jc w:val="both"/>
        <w:rPr>
          <w:rFonts w:ascii="Times New Roman" w:hAnsi="Times New Roman"/>
          <w:b/>
          <w:szCs w:val="24"/>
        </w:rPr>
      </w:pPr>
    </w:p>
    <w:p w:rsidR="00471CFE" w:rsidRPr="00692089" w:rsidRDefault="00471CFE" w:rsidP="009763B3">
      <w:pPr>
        <w:jc w:val="both"/>
        <w:rPr>
          <w:rFonts w:ascii="Times New Roman" w:hAnsi="Times New Roman"/>
          <w:szCs w:val="24"/>
        </w:rPr>
      </w:pPr>
      <w:r w:rsidRPr="00692089">
        <w:rPr>
          <w:rFonts w:ascii="Times New Roman" w:hAnsi="Times New Roman"/>
          <w:b/>
          <w:szCs w:val="24"/>
        </w:rPr>
        <w:t>6.2</w:t>
      </w:r>
      <w:r w:rsidRPr="00692089">
        <w:rPr>
          <w:rFonts w:ascii="Times New Roman" w:hAnsi="Times New Roman"/>
          <w:b/>
          <w:szCs w:val="24"/>
        </w:rPr>
        <w:tab/>
      </w:r>
      <w:r w:rsidRPr="00692089">
        <w:rPr>
          <w:rFonts w:ascii="Times New Roman" w:hAnsi="Times New Roman"/>
          <w:szCs w:val="24"/>
        </w:rPr>
        <w:t>The Contract price will remain firm for the term of the Contract, including any extension option</w:t>
      </w:r>
      <w:r w:rsidRPr="00692089">
        <w:rPr>
          <w:rFonts w:ascii="Times New Roman" w:hAnsi="Times New Roman"/>
          <w:szCs w:val="24"/>
        </w:rPr>
        <w:tab/>
        <w:t xml:space="preserve">term which is exercised by the </w:t>
      </w:r>
      <w:r w:rsidR="00C36C70">
        <w:rPr>
          <w:rFonts w:ascii="Times New Roman" w:hAnsi="Times New Roman"/>
          <w:szCs w:val="24"/>
        </w:rPr>
        <w:t>Township</w:t>
      </w:r>
      <w:r w:rsidRPr="00692089">
        <w:rPr>
          <w:rFonts w:ascii="Times New Roman" w:hAnsi="Times New Roman"/>
          <w:szCs w:val="24"/>
        </w:rPr>
        <w:t xml:space="preserve"> in its sole discretion.</w:t>
      </w:r>
    </w:p>
    <w:p w:rsidR="00471CFE" w:rsidRPr="00692089" w:rsidRDefault="00471CFE" w:rsidP="009763B3">
      <w:pPr>
        <w:jc w:val="both"/>
        <w:rPr>
          <w:rFonts w:ascii="Times New Roman" w:hAnsi="Times New Roman"/>
          <w:szCs w:val="24"/>
        </w:rPr>
      </w:pPr>
    </w:p>
    <w:p w:rsidR="00471CFE" w:rsidRPr="00692089" w:rsidRDefault="00471CFE" w:rsidP="009763B3">
      <w:pPr>
        <w:jc w:val="both"/>
        <w:rPr>
          <w:rFonts w:ascii="Times New Roman" w:hAnsi="Times New Roman"/>
          <w:szCs w:val="24"/>
        </w:rPr>
      </w:pPr>
      <w:r w:rsidRPr="00692089">
        <w:rPr>
          <w:rFonts w:ascii="Times New Roman" w:hAnsi="Times New Roman"/>
          <w:b/>
          <w:szCs w:val="24"/>
        </w:rPr>
        <w:t>6.3</w:t>
      </w:r>
      <w:r w:rsidRPr="00692089">
        <w:rPr>
          <w:rFonts w:ascii="Times New Roman" w:hAnsi="Times New Roman"/>
          <w:b/>
          <w:szCs w:val="24"/>
        </w:rPr>
        <w:tab/>
      </w:r>
      <w:r w:rsidRPr="00692089">
        <w:rPr>
          <w:rFonts w:ascii="Times New Roman" w:hAnsi="Times New Roman"/>
          <w:szCs w:val="24"/>
        </w:rPr>
        <w:t xml:space="preserve">The award of the Contract will be made by the </w:t>
      </w:r>
      <w:r w:rsidR="00C36C70">
        <w:rPr>
          <w:rFonts w:ascii="Times New Roman" w:hAnsi="Times New Roman"/>
          <w:szCs w:val="24"/>
        </w:rPr>
        <w:t>Township</w:t>
      </w:r>
      <w:r>
        <w:rPr>
          <w:rFonts w:ascii="Times New Roman" w:hAnsi="Times New Roman"/>
          <w:szCs w:val="24"/>
        </w:rPr>
        <w:t xml:space="preserve"> C</w:t>
      </w:r>
      <w:r w:rsidR="00007C66">
        <w:rPr>
          <w:rFonts w:ascii="Times New Roman" w:hAnsi="Times New Roman"/>
          <w:szCs w:val="24"/>
        </w:rPr>
        <w:t>ouncil</w:t>
      </w:r>
      <w:r w:rsidRPr="00692089">
        <w:rPr>
          <w:rFonts w:ascii="Times New Roman" w:hAnsi="Times New Roman"/>
          <w:szCs w:val="24"/>
        </w:rPr>
        <w:t xml:space="preserve">. To be eligible to receive contract award, a Proposer must be equipped to undertake and perform all the services specified in the proposal documents, and must satisfy all other requirements of this </w:t>
      </w:r>
      <w:r w:rsidR="00FD70A3">
        <w:rPr>
          <w:rFonts w:ascii="Times New Roman" w:hAnsi="Times New Roman"/>
          <w:szCs w:val="24"/>
        </w:rPr>
        <w:t>RFP</w:t>
      </w:r>
      <w:r w:rsidRPr="00692089">
        <w:rPr>
          <w:rFonts w:ascii="Times New Roman" w:hAnsi="Times New Roman"/>
          <w:szCs w:val="24"/>
        </w:rPr>
        <w:t>.</w:t>
      </w:r>
    </w:p>
    <w:p w:rsidR="00471CFE" w:rsidRPr="00692089" w:rsidRDefault="00471CFE" w:rsidP="009763B3">
      <w:pPr>
        <w:jc w:val="both"/>
        <w:rPr>
          <w:rFonts w:ascii="Times New Roman" w:hAnsi="Times New Roman"/>
          <w:szCs w:val="24"/>
        </w:rPr>
      </w:pPr>
    </w:p>
    <w:p w:rsidR="00471CFE" w:rsidRDefault="00471CFE" w:rsidP="009763B3">
      <w:pPr>
        <w:rPr>
          <w:rFonts w:ascii="Times New Roman" w:hAnsi="Times New Roman"/>
          <w:b/>
          <w:szCs w:val="24"/>
        </w:rPr>
      </w:pPr>
      <w:r w:rsidRPr="00692089">
        <w:rPr>
          <w:rFonts w:ascii="Times New Roman" w:hAnsi="Times New Roman"/>
          <w:b/>
          <w:szCs w:val="24"/>
        </w:rPr>
        <w:t>6.4</w:t>
      </w:r>
      <w:r w:rsidRPr="00692089">
        <w:rPr>
          <w:rFonts w:ascii="Times New Roman" w:hAnsi="Times New Roman"/>
          <w:b/>
          <w:szCs w:val="24"/>
        </w:rPr>
        <w:tab/>
      </w:r>
      <w:r w:rsidRPr="00692089">
        <w:rPr>
          <w:rFonts w:ascii="Times New Roman" w:hAnsi="Times New Roman"/>
          <w:szCs w:val="24"/>
        </w:rPr>
        <w:t>The selected consultant will be required to execute a contract in substantially the same form as provided in Section 7.3 of this document.</w:t>
      </w:r>
      <w:r w:rsidRPr="00692089">
        <w:rPr>
          <w:rFonts w:ascii="Times New Roman" w:hAnsi="Times New Roman"/>
          <w:szCs w:val="24"/>
        </w:rPr>
        <w:br/>
      </w:r>
    </w:p>
    <w:p w:rsidR="00471CFE" w:rsidRPr="00692089" w:rsidRDefault="00471CFE" w:rsidP="009763B3">
      <w:pPr>
        <w:rPr>
          <w:rFonts w:ascii="Times New Roman" w:hAnsi="Times New Roman"/>
          <w:b/>
          <w:szCs w:val="24"/>
        </w:rPr>
      </w:pPr>
    </w:p>
    <w:p w:rsidR="00471CFE" w:rsidRDefault="00471CFE" w:rsidP="00B17F6B">
      <w:pPr>
        <w:pBdr>
          <w:bottom w:val="single" w:sz="4" w:space="1" w:color="auto"/>
        </w:pBdr>
        <w:ind w:left="720" w:hanging="720"/>
        <w:rPr>
          <w:rFonts w:ascii="Times New Roman" w:hAnsi="Times New Roman"/>
          <w:b/>
          <w:sz w:val="28"/>
          <w:szCs w:val="28"/>
        </w:rPr>
      </w:pPr>
      <w:r w:rsidRPr="00692089">
        <w:rPr>
          <w:rFonts w:ascii="Times New Roman" w:hAnsi="Times New Roman"/>
          <w:b/>
          <w:sz w:val="28"/>
          <w:szCs w:val="28"/>
        </w:rPr>
        <w:t>7</w:t>
      </w:r>
      <w:r w:rsidRPr="00692089">
        <w:rPr>
          <w:rFonts w:ascii="Times New Roman" w:hAnsi="Times New Roman"/>
          <w:b/>
          <w:sz w:val="28"/>
          <w:szCs w:val="28"/>
        </w:rPr>
        <w:tab/>
      </w:r>
      <w:r>
        <w:rPr>
          <w:rFonts w:ascii="Times New Roman" w:hAnsi="Times New Roman"/>
          <w:b/>
          <w:sz w:val="28"/>
          <w:szCs w:val="28"/>
        </w:rPr>
        <w:t>SPECIAL NOTE</w:t>
      </w:r>
    </w:p>
    <w:p w:rsidR="00471CFE" w:rsidRDefault="00471CFE" w:rsidP="00B17F6B">
      <w:pPr>
        <w:ind w:left="720" w:hanging="720"/>
        <w:rPr>
          <w:rFonts w:ascii="Times New Roman" w:hAnsi="Times New Roman"/>
          <w:b/>
          <w:sz w:val="28"/>
          <w:szCs w:val="28"/>
        </w:rPr>
      </w:pPr>
    </w:p>
    <w:p w:rsidR="00471CFE" w:rsidRDefault="00471CFE" w:rsidP="00B17F6B">
      <w:pPr>
        <w:rPr>
          <w:rFonts w:ascii="Times New Roman" w:hAnsi="Times New Roman"/>
          <w:szCs w:val="24"/>
        </w:rPr>
      </w:pPr>
      <w:r w:rsidRPr="00B17F6B">
        <w:rPr>
          <w:rFonts w:ascii="Times New Roman" w:hAnsi="Times New Roman"/>
          <w:b/>
          <w:szCs w:val="24"/>
        </w:rPr>
        <w:t>7.1</w:t>
      </w:r>
      <w:r w:rsidRPr="00B17F6B">
        <w:rPr>
          <w:rFonts w:ascii="Times New Roman" w:hAnsi="Times New Roman"/>
          <w:b/>
          <w:szCs w:val="24"/>
        </w:rPr>
        <w:tab/>
      </w:r>
      <w:r w:rsidRPr="00B17F6B">
        <w:rPr>
          <w:rFonts w:ascii="Times New Roman" w:hAnsi="Times New Roman"/>
          <w:szCs w:val="24"/>
        </w:rPr>
        <w:t xml:space="preserve">The </w:t>
      </w:r>
      <w:r w:rsidR="00C36C70">
        <w:rPr>
          <w:rFonts w:ascii="Times New Roman" w:hAnsi="Times New Roman"/>
          <w:szCs w:val="24"/>
        </w:rPr>
        <w:t>Township</w:t>
      </w:r>
      <w:r w:rsidRPr="00B17F6B">
        <w:rPr>
          <w:rFonts w:ascii="Times New Roman" w:hAnsi="Times New Roman"/>
          <w:szCs w:val="24"/>
        </w:rPr>
        <w:t xml:space="preserve"> reserves</w:t>
      </w:r>
      <w:r>
        <w:rPr>
          <w:rFonts w:ascii="Times New Roman" w:hAnsi="Times New Roman"/>
          <w:b/>
          <w:szCs w:val="24"/>
        </w:rPr>
        <w:t xml:space="preserve"> </w:t>
      </w:r>
      <w:r>
        <w:rPr>
          <w:rFonts w:ascii="Times New Roman" w:hAnsi="Times New Roman"/>
          <w:szCs w:val="24"/>
        </w:rPr>
        <w:t xml:space="preserve">the right to utilize the selected consultant to expand the energy aggregation program to include natural gas at the sole discretion of the </w:t>
      </w:r>
      <w:r w:rsidR="00C36C70">
        <w:rPr>
          <w:rFonts w:ascii="Times New Roman" w:hAnsi="Times New Roman"/>
          <w:szCs w:val="24"/>
        </w:rPr>
        <w:t>Township</w:t>
      </w:r>
      <w:r>
        <w:rPr>
          <w:rFonts w:ascii="Times New Roman" w:hAnsi="Times New Roman"/>
          <w:szCs w:val="24"/>
        </w:rPr>
        <w:t>.</w:t>
      </w:r>
    </w:p>
    <w:p w:rsidR="00471CFE" w:rsidRPr="00B17F6B" w:rsidRDefault="00471CFE" w:rsidP="00B17F6B">
      <w:pPr>
        <w:rPr>
          <w:rFonts w:ascii="Times New Roman" w:hAnsi="Times New Roman"/>
          <w:szCs w:val="24"/>
        </w:rPr>
      </w:pPr>
    </w:p>
    <w:p w:rsidR="00471CFE" w:rsidRDefault="00471CFE" w:rsidP="006A265B">
      <w:pPr>
        <w:pBdr>
          <w:bottom w:val="single" w:sz="4" w:space="1" w:color="auto"/>
        </w:pBdr>
        <w:ind w:left="720" w:hanging="720"/>
        <w:rPr>
          <w:rFonts w:ascii="Times New Roman" w:hAnsi="Times New Roman"/>
          <w:b/>
          <w:sz w:val="28"/>
          <w:szCs w:val="28"/>
        </w:rPr>
      </w:pPr>
    </w:p>
    <w:p w:rsidR="00471CFE" w:rsidRPr="00692089" w:rsidRDefault="00471CFE" w:rsidP="006A265B">
      <w:pPr>
        <w:pBdr>
          <w:bottom w:val="single" w:sz="4" w:space="1" w:color="auto"/>
        </w:pBdr>
        <w:ind w:left="720" w:hanging="720"/>
        <w:rPr>
          <w:rFonts w:ascii="Times New Roman" w:hAnsi="Times New Roman"/>
          <w:sz w:val="28"/>
          <w:szCs w:val="28"/>
        </w:rPr>
      </w:pPr>
      <w:r>
        <w:rPr>
          <w:rFonts w:ascii="Times New Roman" w:hAnsi="Times New Roman"/>
          <w:b/>
          <w:sz w:val="28"/>
          <w:szCs w:val="28"/>
        </w:rPr>
        <w:t>8</w:t>
      </w:r>
      <w:r>
        <w:rPr>
          <w:rFonts w:ascii="Times New Roman" w:hAnsi="Times New Roman"/>
          <w:b/>
          <w:sz w:val="28"/>
          <w:szCs w:val="28"/>
        </w:rPr>
        <w:tab/>
      </w:r>
      <w:r w:rsidRPr="00692089">
        <w:rPr>
          <w:rFonts w:ascii="Times New Roman" w:hAnsi="Times New Roman"/>
          <w:b/>
          <w:sz w:val="28"/>
          <w:szCs w:val="28"/>
        </w:rPr>
        <w:t>FORM OF CONTRACT AND ADDITIONAL TERMS AND CONDITIONS</w:t>
      </w:r>
    </w:p>
    <w:p w:rsidR="00471CFE" w:rsidRPr="00692089" w:rsidRDefault="00471CFE" w:rsidP="009763B3">
      <w:pPr>
        <w:jc w:val="both"/>
        <w:rPr>
          <w:rFonts w:ascii="Times New Roman" w:hAnsi="Times New Roman"/>
          <w:szCs w:val="24"/>
        </w:rPr>
      </w:pPr>
    </w:p>
    <w:p w:rsidR="00471CFE" w:rsidRPr="00692089" w:rsidRDefault="00471CFE" w:rsidP="009763B3">
      <w:pPr>
        <w:pStyle w:val="Heading2"/>
        <w:keepNext w:val="0"/>
        <w:numPr>
          <w:ilvl w:val="1"/>
          <w:numId w:val="0"/>
        </w:numPr>
        <w:spacing w:before="0" w:after="0"/>
        <w:jc w:val="both"/>
        <w:rPr>
          <w:rFonts w:ascii="Times New Roman" w:hAnsi="Times New Roman"/>
          <w:b w:val="0"/>
          <w:i w:val="0"/>
          <w:sz w:val="24"/>
          <w:szCs w:val="24"/>
        </w:rPr>
      </w:pPr>
      <w:r>
        <w:rPr>
          <w:rFonts w:ascii="Times New Roman" w:hAnsi="Times New Roman"/>
          <w:i w:val="0"/>
          <w:sz w:val="24"/>
          <w:szCs w:val="24"/>
        </w:rPr>
        <w:t>8</w:t>
      </w:r>
      <w:r w:rsidRPr="00692089">
        <w:rPr>
          <w:rFonts w:ascii="Times New Roman" w:hAnsi="Times New Roman"/>
          <w:i w:val="0"/>
          <w:sz w:val="24"/>
          <w:szCs w:val="24"/>
        </w:rPr>
        <w:t>.1</w:t>
      </w:r>
      <w:r w:rsidRPr="00692089">
        <w:rPr>
          <w:rFonts w:ascii="Times New Roman" w:hAnsi="Times New Roman"/>
          <w:i w:val="0"/>
          <w:sz w:val="24"/>
          <w:szCs w:val="24"/>
        </w:rPr>
        <w:tab/>
      </w:r>
      <w:r w:rsidRPr="00692089">
        <w:rPr>
          <w:rFonts w:ascii="Times New Roman" w:hAnsi="Times New Roman"/>
          <w:i w:val="0"/>
          <w:sz w:val="24"/>
          <w:szCs w:val="24"/>
          <w:u w:val="single"/>
        </w:rPr>
        <w:t>General Laws Compliance</w:t>
      </w:r>
      <w:r w:rsidRPr="00692089">
        <w:rPr>
          <w:rFonts w:ascii="Times New Roman" w:hAnsi="Times New Roman"/>
          <w:i w:val="0"/>
          <w:sz w:val="24"/>
          <w:szCs w:val="24"/>
        </w:rPr>
        <w:t>:</w:t>
      </w:r>
      <w:r w:rsidRPr="00692089">
        <w:rPr>
          <w:rFonts w:ascii="Times New Roman" w:hAnsi="Times New Roman"/>
          <w:b w:val="0"/>
          <w:i w:val="0"/>
          <w:sz w:val="24"/>
          <w:szCs w:val="24"/>
        </w:rPr>
        <w:t xml:space="preserve">  The Consultant will comply with all federal, state and municipal laws, ordinances, rules and/or regulations as amended which are applicable to the Consultant’s obligations pursuant to this contract for services.</w:t>
      </w:r>
    </w:p>
    <w:p w:rsidR="00471CFE" w:rsidRPr="00692089" w:rsidRDefault="00471CFE" w:rsidP="009763B3">
      <w:pPr>
        <w:pStyle w:val="Heading2"/>
        <w:keepNext w:val="0"/>
        <w:numPr>
          <w:ilvl w:val="1"/>
          <w:numId w:val="0"/>
        </w:numPr>
        <w:spacing w:before="0" w:after="0"/>
        <w:jc w:val="both"/>
        <w:rPr>
          <w:rFonts w:ascii="Times New Roman" w:hAnsi="Times New Roman"/>
          <w:b w:val="0"/>
          <w:i w:val="0"/>
          <w:sz w:val="24"/>
          <w:szCs w:val="24"/>
        </w:rPr>
      </w:pPr>
    </w:p>
    <w:p w:rsidR="00471CFE" w:rsidRPr="00692089" w:rsidRDefault="00471CFE" w:rsidP="009763B3">
      <w:pPr>
        <w:pStyle w:val="PlainText"/>
        <w:jc w:val="both"/>
        <w:rPr>
          <w:rFonts w:ascii="Times New Roman" w:eastAsia="Arial Unicode MS" w:hAnsi="Times New Roman"/>
          <w:sz w:val="24"/>
          <w:szCs w:val="24"/>
        </w:rPr>
      </w:pPr>
      <w:r>
        <w:rPr>
          <w:rFonts w:ascii="Times New Roman" w:eastAsia="Arial Unicode MS" w:hAnsi="Times New Roman"/>
          <w:b/>
          <w:bCs/>
          <w:sz w:val="24"/>
          <w:szCs w:val="24"/>
        </w:rPr>
        <w:t>8</w:t>
      </w:r>
      <w:r w:rsidRPr="00692089">
        <w:rPr>
          <w:rFonts w:ascii="Times New Roman" w:eastAsia="Arial Unicode MS" w:hAnsi="Times New Roman"/>
          <w:b/>
          <w:bCs/>
          <w:sz w:val="24"/>
          <w:szCs w:val="24"/>
        </w:rPr>
        <w:t>.2</w:t>
      </w:r>
      <w:r w:rsidRPr="00692089">
        <w:rPr>
          <w:rFonts w:ascii="Times New Roman" w:eastAsia="Arial Unicode MS" w:hAnsi="Times New Roman"/>
          <w:b/>
          <w:bCs/>
          <w:sz w:val="24"/>
          <w:szCs w:val="24"/>
        </w:rPr>
        <w:tab/>
      </w:r>
      <w:r w:rsidRPr="00692089">
        <w:rPr>
          <w:rFonts w:ascii="Times New Roman" w:eastAsia="Arial Unicode MS" w:hAnsi="Times New Roman"/>
          <w:b/>
          <w:bCs/>
          <w:sz w:val="24"/>
          <w:szCs w:val="24"/>
          <w:u w:val="single"/>
        </w:rPr>
        <w:t>Fair Employment Practices:</w:t>
      </w:r>
      <w:r w:rsidRPr="00692089">
        <w:rPr>
          <w:rFonts w:ascii="Times New Roman" w:eastAsia="Arial Unicode MS" w:hAnsi="Times New Roman"/>
          <w:bCs/>
          <w:sz w:val="24"/>
          <w:szCs w:val="24"/>
        </w:rPr>
        <w:t xml:space="preserve">  </w:t>
      </w:r>
      <w:r w:rsidRPr="00692089">
        <w:rPr>
          <w:rFonts w:ascii="Times New Roman" w:eastAsia="Arial Unicode MS" w:hAnsi="Times New Roman"/>
          <w:sz w:val="24"/>
          <w:szCs w:val="24"/>
        </w:rPr>
        <w:t>The Consultant shall not discriminate against any qualified employee or applicant for employment because of race, color, national origin, ancestry, age, sex, religion or physical or mental handicap.</w:t>
      </w:r>
    </w:p>
    <w:p w:rsidR="00471CFE" w:rsidRPr="00692089" w:rsidRDefault="00471CFE" w:rsidP="009763B3">
      <w:pPr>
        <w:pStyle w:val="PlainText"/>
        <w:ind w:left="360"/>
        <w:jc w:val="both"/>
        <w:rPr>
          <w:rFonts w:ascii="Times New Roman" w:eastAsia="Arial Unicode MS" w:hAnsi="Times New Roman"/>
          <w:sz w:val="24"/>
          <w:szCs w:val="24"/>
        </w:rPr>
      </w:pPr>
    </w:p>
    <w:p w:rsidR="00471CFE" w:rsidRPr="00692089" w:rsidRDefault="00471CFE" w:rsidP="009763B3">
      <w:pPr>
        <w:pStyle w:val="PlainText"/>
        <w:jc w:val="both"/>
        <w:rPr>
          <w:rFonts w:ascii="Times New Roman" w:eastAsia="Arial Unicode MS" w:hAnsi="Times New Roman"/>
          <w:sz w:val="24"/>
          <w:szCs w:val="24"/>
        </w:rPr>
      </w:pPr>
      <w:r w:rsidRPr="00692089">
        <w:rPr>
          <w:rFonts w:ascii="Times New Roman" w:eastAsia="Arial Unicode MS" w:hAnsi="Times New Roman"/>
          <w:sz w:val="24"/>
          <w:szCs w:val="24"/>
        </w:rPr>
        <w:t xml:space="preserve">The Consultant agrees to comply with all applicable federal and state statutes, rules and </w:t>
      </w:r>
      <w:r w:rsidRPr="00692089">
        <w:rPr>
          <w:rFonts w:ascii="Times New Roman" w:eastAsia="Arial Unicode MS" w:hAnsi="Times New Roman"/>
          <w:sz w:val="24"/>
          <w:szCs w:val="24"/>
        </w:rPr>
        <w:br/>
        <w:t xml:space="preserve"> regulations prohibiting discriminati</w:t>
      </w:r>
      <w:r>
        <w:rPr>
          <w:rFonts w:ascii="Times New Roman" w:eastAsia="Arial Unicode MS" w:hAnsi="Times New Roman"/>
          <w:sz w:val="24"/>
          <w:szCs w:val="24"/>
        </w:rPr>
        <w:t>on in employment including: Title</w:t>
      </w:r>
      <w:r w:rsidRPr="00692089">
        <w:rPr>
          <w:rFonts w:ascii="Times New Roman" w:eastAsia="Arial Unicode MS" w:hAnsi="Times New Roman"/>
          <w:sz w:val="24"/>
          <w:szCs w:val="24"/>
        </w:rPr>
        <w:t xml:space="preserve"> VII of the Civil Rights Act of 1964; The Age Discrimination in Employment Act of 1967; The Americans with Disabilities Act of 1991; </w:t>
      </w:r>
      <w:r w:rsidRPr="00625A84">
        <w:rPr>
          <w:rFonts w:ascii="Times New Roman" w:eastAsia="Arial Unicode MS" w:hAnsi="Times New Roman"/>
          <w:sz w:val="24"/>
          <w:szCs w:val="24"/>
          <w:u w:val="single"/>
        </w:rPr>
        <w:t>N.J.S.A.</w:t>
      </w:r>
      <w:r w:rsidRPr="00692089">
        <w:rPr>
          <w:rFonts w:ascii="Times New Roman" w:eastAsia="Arial Unicode MS" w:hAnsi="Times New Roman"/>
          <w:sz w:val="24"/>
          <w:szCs w:val="24"/>
        </w:rPr>
        <w:t xml:space="preserve"> 10:5-36 </w:t>
      </w:r>
      <w:r w:rsidRPr="00625A84">
        <w:rPr>
          <w:rFonts w:ascii="Times New Roman" w:eastAsia="Arial Unicode MS" w:hAnsi="Times New Roman"/>
          <w:sz w:val="24"/>
          <w:szCs w:val="24"/>
          <w:u w:val="single"/>
        </w:rPr>
        <w:t>et seq.,</w:t>
      </w:r>
      <w:r w:rsidRPr="00692089">
        <w:rPr>
          <w:rFonts w:ascii="Times New Roman" w:eastAsia="Arial Unicode MS" w:hAnsi="Times New Roman"/>
          <w:sz w:val="24"/>
          <w:szCs w:val="24"/>
        </w:rPr>
        <w:t xml:space="preserve"> and </w:t>
      </w:r>
      <w:r w:rsidRPr="00625A84">
        <w:rPr>
          <w:rFonts w:ascii="Times New Roman" w:eastAsia="Arial Unicode MS" w:hAnsi="Times New Roman"/>
          <w:sz w:val="24"/>
          <w:szCs w:val="24"/>
          <w:u w:val="single"/>
        </w:rPr>
        <w:t>N.J.A.C.</w:t>
      </w:r>
      <w:r w:rsidRPr="00692089">
        <w:rPr>
          <w:rFonts w:ascii="Times New Roman" w:eastAsia="Arial Unicode MS" w:hAnsi="Times New Roman"/>
          <w:sz w:val="24"/>
          <w:szCs w:val="24"/>
        </w:rPr>
        <w:t xml:space="preserve"> 17:27.</w:t>
      </w:r>
    </w:p>
    <w:p w:rsidR="00471CFE" w:rsidRPr="00692089" w:rsidRDefault="00471CFE" w:rsidP="009763B3">
      <w:pPr>
        <w:pStyle w:val="PlainText"/>
        <w:jc w:val="both"/>
        <w:rPr>
          <w:rFonts w:ascii="Times New Roman" w:eastAsia="Arial Unicode MS" w:hAnsi="Times New Roman"/>
          <w:b/>
          <w:sz w:val="24"/>
          <w:szCs w:val="24"/>
        </w:rPr>
      </w:pPr>
    </w:p>
    <w:p w:rsidR="00471CFE" w:rsidRPr="00692089" w:rsidRDefault="00471CFE" w:rsidP="009763B3">
      <w:pPr>
        <w:pStyle w:val="Heading2"/>
        <w:keepNext w:val="0"/>
        <w:spacing w:before="0" w:after="0"/>
        <w:jc w:val="both"/>
        <w:rPr>
          <w:rFonts w:ascii="Times New Roman" w:hAnsi="Times New Roman"/>
          <w:i w:val="0"/>
          <w:sz w:val="24"/>
          <w:szCs w:val="24"/>
          <w:u w:val="single"/>
        </w:rPr>
      </w:pPr>
      <w:r>
        <w:rPr>
          <w:rFonts w:ascii="Times New Roman" w:hAnsi="Times New Roman"/>
          <w:i w:val="0"/>
          <w:sz w:val="24"/>
          <w:szCs w:val="24"/>
        </w:rPr>
        <w:t>8</w:t>
      </w:r>
      <w:r w:rsidRPr="00692089">
        <w:rPr>
          <w:rFonts w:ascii="Times New Roman" w:hAnsi="Times New Roman"/>
          <w:i w:val="0"/>
          <w:sz w:val="24"/>
          <w:szCs w:val="24"/>
        </w:rPr>
        <w:t>.3</w:t>
      </w:r>
      <w:r w:rsidRPr="00692089">
        <w:rPr>
          <w:rFonts w:ascii="Times New Roman" w:hAnsi="Times New Roman"/>
          <w:i w:val="0"/>
          <w:sz w:val="24"/>
          <w:szCs w:val="24"/>
        </w:rPr>
        <w:tab/>
      </w:r>
      <w:r w:rsidRPr="00692089">
        <w:rPr>
          <w:rFonts w:ascii="Times New Roman" w:hAnsi="Times New Roman"/>
          <w:i w:val="0"/>
          <w:sz w:val="24"/>
          <w:szCs w:val="24"/>
          <w:u w:val="single"/>
        </w:rPr>
        <w:t xml:space="preserve">Form of Contract and Standard Terms and Conditions as </w:t>
      </w:r>
      <w:r>
        <w:rPr>
          <w:rFonts w:ascii="Times New Roman" w:hAnsi="Times New Roman"/>
          <w:i w:val="0"/>
          <w:sz w:val="24"/>
          <w:szCs w:val="24"/>
          <w:u w:val="single"/>
        </w:rPr>
        <w:t>f</w:t>
      </w:r>
      <w:r w:rsidRPr="00692089">
        <w:rPr>
          <w:rFonts w:ascii="Times New Roman" w:hAnsi="Times New Roman"/>
          <w:i w:val="0"/>
          <w:sz w:val="24"/>
          <w:szCs w:val="24"/>
          <w:u w:val="single"/>
        </w:rPr>
        <w:t>ollows:</w:t>
      </w:r>
    </w:p>
    <w:p w:rsidR="00471CFE" w:rsidRPr="00692089" w:rsidRDefault="00471CFE" w:rsidP="00EA2798">
      <w:pPr>
        <w:jc w:val="both"/>
        <w:rPr>
          <w:rFonts w:ascii="Times New Roman" w:hAnsi="Times New Roman"/>
          <w:szCs w:val="24"/>
        </w:rPr>
      </w:pPr>
    </w:p>
    <w:p w:rsidR="00471CFE" w:rsidRDefault="00471CFE">
      <w:pPr>
        <w:rPr>
          <w:rFonts w:ascii="Times New Roman" w:hAnsi="Times New Roman"/>
          <w:szCs w:val="24"/>
        </w:rPr>
      </w:pPr>
      <w:r>
        <w:rPr>
          <w:rFonts w:ascii="Times New Roman" w:hAnsi="Times New Roman"/>
          <w:szCs w:val="24"/>
        </w:rPr>
        <w:br w:type="page"/>
      </w:r>
    </w:p>
    <w:p w:rsidR="00471CFE" w:rsidRPr="00692089" w:rsidRDefault="00471CFE" w:rsidP="00885F3D">
      <w:pPr>
        <w:rPr>
          <w:rFonts w:ascii="Times New Roman" w:hAnsi="Times New Roman"/>
          <w:b/>
          <w:color w:val="FF0000"/>
          <w:szCs w:val="24"/>
        </w:rPr>
      </w:pPr>
    </w:p>
    <w:p w:rsidR="00471CFE" w:rsidRPr="00692089" w:rsidRDefault="00471CFE" w:rsidP="00EA2798">
      <w:pPr>
        <w:rPr>
          <w:rFonts w:ascii="Times New Roman" w:hAnsi="Times New Roman"/>
          <w:b/>
          <w:color w:val="FF0000"/>
          <w:szCs w:val="24"/>
        </w:rPr>
      </w:pPr>
    </w:p>
    <w:p w:rsidR="00471CFE" w:rsidRPr="00692089" w:rsidRDefault="00AB06C6" w:rsidP="00664617">
      <w:pPr>
        <w:jc w:val="center"/>
        <w:rPr>
          <w:rFonts w:ascii="Times New Roman" w:hAnsi="Times New Roman"/>
          <w:b/>
          <w:szCs w:val="24"/>
        </w:rPr>
      </w:pPr>
      <w:r w:rsidRPr="00457729">
        <w:rPr>
          <w:rFonts w:ascii="Times New Roman" w:hAnsi="Times New Roman"/>
          <w:b/>
          <w:szCs w:val="24"/>
          <w:highlight w:val="yellow"/>
        </w:rPr>
        <w:t>TOWNSHIP</w:t>
      </w:r>
      <w:r w:rsidR="00457729">
        <w:rPr>
          <w:rFonts w:ascii="Times New Roman" w:hAnsi="Times New Roman"/>
          <w:b/>
          <w:szCs w:val="24"/>
        </w:rPr>
        <w:t xml:space="preserve"> </w:t>
      </w:r>
      <w:r w:rsidR="00457729" w:rsidRPr="00457729">
        <w:rPr>
          <w:rFonts w:ascii="Times New Roman" w:hAnsi="Times New Roman"/>
          <w:b/>
          <w:szCs w:val="24"/>
          <w:highlight w:val="yellow"/>
        </w:rPr>
        <w:t>NAME</w:t>
      </w:r>
    </w:p>
    <w:p w:rsidR="00471CFE" w:rsidRPr="00692089" w:rsidRDefault="00471CFE" w:rsidP="008C0BFA">
      <w:pPr>
        <w:pStyle w:val="Heading2"/>
        <w:keepNext w:val="0"/>
        <w:spacing w:before="0" w:after="0"/>
        <w:jc w:val="center"/>
        <w:rPr>
          <w:rFonts w:ascii="Times New Roman" w:hAnsi="Times New Roman"/>
          <w:i w:val="0"/>
          <w:sz w:val="24"/>
          <w:szCs w:val="24"/>
        </w:rPr>
      </w:pPr>
    </w:p>
    <w:p w:rsidR="00471CFE" w:rsidRPr="00692089" w:rsidRDefault="00471CFE" w:rsidP="008C0BFA">
      <w:pPr>
        <w:jc w:val="center"/>
        <w:rPr>
          <w:rFonts w:ascii="Times New Roman" w:hAnsi="Times New Roman"/>
          <w:b/>
          <w:bCs/>
          <w:szCs w:val="24"/>
        </w:rPr>
      </w:pPr>
      <w:r w:rsidRPr="00692089">
        <w:rPr>
          <w:rFonts w:ascii="Times New Roman" w:hAnsi="Times New Roman"/>
          <w:b/>
          <w:bCs/>
          <w:szCs w:val="24"/>
        </w:rPr>
        <w:t>CONSULTANT AGREEMENT</w:t>
      </w:r>
    </w:p>
    <w:p w:rsidR="00471CFE" w:rsidRPr="00692089" w:rsidRDefault="00471CFE" w:rsidP="008C0BFA">
      <w:pPr>
        <w:jc w:val="center"/>
        <w:rPr>
          <w:rFonts w:ascii="Times New Roman" w:hAnsi="Times New Roman"/>
          <w:b/>
          <w:bCs/>
          <w:szCs w:val="24"/>
        </w:rPr>
      </w:pPr>
      <w:r w:rsidRPr="00692089">
        <w:rPr>
          <w:rFonts w:ascii="Times New Roman" w:hAnsi="Times New Roman"/>
          <w:b/>
          <w:bCs/>
          <w:szCs w:val="24"/>
        </w:rPr>
        <w:t xml:space="preserve">FOR </w:t>
      </w:r>
      <w:r>
        <w:rPr>
          <w:rFonts w:ascii="Times New Roman" w:hAnsi="Times New Roman"/>
          <w:b/>
          <w:bCs/>
          <w:szCs w:val="24"/>
        </w:rPr>
        <w:t>MA</w:t>
      </w:r>
      <w:r w:rsidRPr="00692089">
        <w:rPr>
          <w:rFonts w:ascii="Times New Roman" w:hAnsi="Times New Roman"/>
          <w:b/>
          <w:bCs/>
          <w:szCs w:val="24"/>
        </w:rPr>
        <w:t xml:space="preserve">NAGEMENT OF THE </w:t>
      </w:r>
      <w:r w:rsidR="00C36C70">
        <w:rPr>
          <w:rFonts w:ascii="Times New Roman" w:hAnsi="Times New Roman"/>
          <w:b/>
          <w:bCs/>
          <w:szCs w:val="24"/>
        </w:rPr>
        <w:t>TOWNSHIP</w:t>
      </w:r>
      <w:r w:rsidRPr="00692089">
        <w:rPr>
          <w:rFonts w:ascii="Times New Roman" w:hAnsi="Times New Roman"/>
          <w:b/>
          <w:bCs/>
          <w:szCs w:val="24"/>
        </w:rPr>
        <w:t>’S MUNICIPAL AGGREGATION PROGRAM</w:t>
      </w:r>
    </w:p>
    <w:p w:rsidR="00471CFE" w:rsidRPr="00692089" w:rsidRDefault="00471CFE" w:rsidP="008C0BFA">
      <w:pPr>
        <w:jc w:val="center"/>
        <w:rPr>
          <w:rFonts w:ascii="Times New Roman" w:hAnsi="Times New Roman"/>
          <w:b/>
          <w:bCs/>
          <w:szCs w:val="24"/>
        </w:rPr>
      </w:pPr>
      <w:r w:rsidRPr="00692089">
        <w:rPr>
          <w:rFonts w:ascii="Times New Roman" w:hAnsi="Times New Roman"/>
          <w:b/>
          <w:bCs/>
          <w:szCs w:val="24"/>
        </w:rPr>
        <w:t>AND ENERGY-RELATED SERVICES</w:t>
      </w:r>
    </w:p>
    <w:p w:rsidR="00471CFE" w:rsidRPr="00692089" w:rsidRDefault="00471CFE" w:rsidP="00D40DA1">
      <w:pPr>
        <w:jc w:val="both"/>
        <w:rPr>
          <w:rFonts w:ascii="Times New Roman" w:hAnsi="Times New Roman"/>
          <w:bCs/>
          <w:szCs w:val="24"/>
        </w:rPr>
      </w:pPr>
    </w:p>
    <w:p w:rsidR="00471CFE" w:rsidRPr="00692089" w:rsidRDefault="00471CFE" w:rsidP="00D40DA1">
      <w:pPr>
        <w:jc w:val="both"/>
        <w:rPr>
          <w:rFonts w:ascii="Times New Roman" w:hAnsi="Times New Roman"/>
          <w:bCs/>
          <w:szCs w:val="24"/>
        </w:rPr>
      </w:pPr>
    </w:p>
    <w:p w:rsidR="00471CFE" w:rsidRDefault="00471CFE" w:rsidP="00D40DA1">
      <w:pPr>
        <w:jc w:val="both"/>
        <w:rPr>
          <w:rFonts w:ascii="Times New Roman" w:hAnsi="Times New Roman"/>
          <w:szCs w:val="24"/>
        </w:rPr>
      </w:pPr>
      <w:r w:rsidRPr="00692089">
        <w:rPr>
          <w:rFonts w:ascii="Times New Roman" w:hAnsi="Times New Roman"/>
          <w:bCs/>
          <w:szCs w:val="24"/>
        </w:rPr>
        <w:t>This Consultant Agreement</w:t>
      </w:r>
      <w:r w:rsidRPr="00692089">
        <w:rPr>
          <w:rFonts w:ascii="Times New Roman" w:hAnsi="Times New Roman"/>
          <w:b/>
          <w:bCs/>
          <w:szCs w:val="24"/>
        </w:rPr>
        <w:t xml:space="preserve"> </w:t>
      </w:r>
      <w:r w:rsidRPr="00692089">
        <w:rPr>
          <w:rFonts w:ascii="Times New Roman" w:hAnsi="Times New Roman"/>
          <w:szCs w:val="24"/>
        </w:rPr>
        <w:t xml:space="preserve">is made and entered into this </w:t>
      </w:r>
      <w:r w:rsidRPr="00457729">
        <w:rPr>
          <w:rFonts w:ascii="Times New Roman" w:hAnsi="Times New Roman"/>
          <w:szCs w:val="24"/>
          <w:highlight w:val="yellow"/>
        </w:rPr>
        <w:t>__________</w:t>
      </w:r>
      <w:r w:rsidRPr="00692089">
        <w:rPr>
          <w:rFonts w:ascii="Times New Roman" w:hAnsi="Times New Roman"/>
          <w:szCs w:val="24"/>
        </w:rPr>
        <w:t xml:space="preserve"> day of </w:t>
      </w:r>
      <w:r w:rsidRPr="00457729">
        <w:rPr>
          <w:rFonts w:ascii="Times New Roman" w:hAnsi="Times New Roman"/>
          <w:szCs w:val="24"/>
          <w:highlight w:val="yellow"/>
        </w:rPr>
        <w:t>_________</w:t>
      </w:r>
      <w:r w:rsidRPr="00692089">
        <w:rPr>
          <w:rFonts w:ascii="Times New Roman" w:hAnsi="Times New Roman"/>
          <w:szCs w:val="24"/>
        </w:rPr>
        <w:t xml:space="preserve">_, </w:t>
      </w:r>
      <w:r w:rsidR="00457729" w:rsidRPr="00457729">
        <w:rPr>
          <w:rFonts w:ascii="Times New Roman" w:hAnsi="Times New Roman"/>
          <w:szCs w:val="24"/>
          <w:highlight w:val="yellow"/>
        </w:rPr>
        <w:t>20XX</w:t>
      </w:r>
      <w:r w:rsidRPr="00692089">
        <w:rPr>
          <w:rFonts w:ascii="Times New Roman" w:hAnsi="Times New Roman"/>
          <w:szCs w:val="24"/>
        </w:rPr>
        <w:t xml:space="preserve">, by and between </w:t>
      </w:r>
      <w:r w:rsidR="00457729" w:rsidRPr="00457729">
        <w:rPr>
          <w:rFonts w:ascii="Times New Roman" w:hAnsi="Times New Roman"/>
          <w:szCs w:val="24"/>
          <w:highlight w:val="yellow"/>
        </w:rPr>
        <w:t>TOWNSHIP NAME</w:t>
      </w:r>
      <w:r w:rsidRPr="00692089">
        <w:rPr>
          <w:rFonts w:ascii="Times New Roman" w:hAnsi="Times New Roman"/>
          <w:szCs w:val="24"/>
        </w:rPr>
        <w:t xml:space="preserve"> (“</w:t>
      </w:r>
      <w:r w:rsidR="00C36C70">
        <w:rPr>
          <w:rFonts w:ascii="Times New Roman" w:hAnsi="Times New Roman"/>
          <w:szCs w:val="24"/>
        </w:rPr>
        <w:t>Township</w:t>
      </w:r>
      <w:r w:rsidRPr="00692089">
        <w:rPr>
          <w:rFonts w:ascii="Times New Roman" w:hAnsi="Times New Roman"/>
          <w:szCs w:val="24"/>
        </w:rPr>
        <w:t>”), a municipal corporation having its principal place of business at</w:t>
      </w:r>
      <w:r w:rsidRPr="00692089">
        <w:rPr>
          <w:rFonts w:ascii="Times New Roman" w:hAnsi="Times New Roman"/>
          <w:bCs/>
          <w:szCs w:val="24"/>
        </w:rPr>
        <w:t xml:space="preserve"> </w:t>
      </w:r>
      <w:r w:rsidR="00457729" w:rsidRPr="00457729">
        <w:rPr>
          <w:rFonts w:ascii="Times New Roman" w:hAnsi="Times New Roman"/>
          <w:bCs/>
          <w:szCs w:val="24"/>
          <w:highlight w:val="yellow"/>
        </w:rPr>
        <w:t>LOCATION</w:t>
      </w:r>
      <w:r w:rsidR="00A521D4" w:rsidRPr="00457729">
        <w:rPr>
          <w:rFonts w:ascii="Times New Roman" w:hAnsi="Times New Roman"/>
          <w:bCs/>
          <w:szCs w:val="24"/>
          <w:highlight w:val="yellow"/>
        </w:rPr>
        <w:t xml:space="preserve">, </w:t>
      </w:r>
      <w:r w:rsidR="00457729" w:rsidRPr="00457729">
        <w:rPr>
          <w:rFonts w:ascii="Times New Roman" w:hAnsi="Times New Roman"/>
          <w:szCs w:val="24"/>
          <w:highlight w:val="yellow"/>
        </w:rPr>
        <w:t>ADDRESS</w:t>
      </w:r>
      <w:r w:rsidR="00A521D4">
        <w:rPr>
          <w:rFonts w:ascii="Times New Roman" w:hAnsi="Times New Roman"/>
          <w:b/>
          <w:szCs w:val="24"/>
        </w:rPr>
        <w:t xml:space="preserve"> </w:t>
      </w:r>
      <w:r w:rsidRPr="00692089">
        <w:rPr>
          <w:rFonts w:ascii="Times New Roman" w:hAnsi="Times New Roman"/>
          <w:szCs w:val="24"/>
        </w:rPr>
        <w:t>and</w:t>
      </w:r>
      <w:r>
        <w:rPr>
          <w:rFonts w:ascii="Times New Roman" w:hAnsi="Times New Roman"/>
          <w:szCs w:val="24"/>
        </w:rPr>
        <w:t xml:space="preserve"> </w:t>
      </w:r>
      <w:r w:rsidR="00457729" w:rsidRPr="00457729">
        <w:rPr>
          <w:rFonts w:ascii="Times New Roman" w:hAnsi="Times New Roman"/>
          <w:szCs w:val="24"/>
          <w:highlight w:val="yellow"/>
        </w:rPr>
        <w:t>CONSULTANT NAME AND</w:t>
      </w:r>
      <w:r w:rsidR="00457729">
        <w:rPr>
          <w:rFonts w:ascii="Times New Roman" w:hAnsi="Times New Roman"/>
          <w:szCs w:val="24"/>
        </w:rPr>
        <w:t xml:space="preserve"> </w:t>
      </w:r>
      <w:r w:rsidR="00457729">
        <w:rPr>
          <w:rFonts w:ascii="Times New Roman" w:hAnsi="Times New Roman"/>
          <w:szCs w:val="24"/>
          <w:highlight w:val="yellow"/>
        </w:rPr>
        <w:t>ADDRESS</w:t>
      </w:r>
      <w:r w:rsidRPr="00457729">
        <w:rPr>
          <w:rFonts w:ascii="Times New Roman" w:hAnsi="Times New Roman"/>
          <w:szCs w:val="24"/>
          <w:highlight w:val="yellow"/>
        </w:rPr>
        <w:t>.</w:t>
      </w:r>
      <w:r w:rsidRPr="00692089">
        <w:rPr>
          <w:rFonts w:ascii="Times New Roman" w:hAnsi="Times New Roman"/>
          <w:szCs w:val="24"/>
        </w:rPr>
        <w:t xml:space="preserve"> </w:t>
      </w:r>
    </w:p>
    <w:p w:rsidR="00471CFE"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szCs w:val="24"/>
        </w:rPr>
        <w:t>It is agreed between the parties hereto as follows:</w:t>
      </w:r>
    </w:p>
    <w:p w:rsidR="00471CFE" w:rsidRPr="00692089" w:rsidRDefault="00471CFE" w:rsidP="00D40DA1">
      <w:pPr>
        <w:ind w:right="4"/>
        <w:jc w:val="both"/>
        <w:rPr>
          <w:rFonts w:ascii="Times New Roman" w:hAnsi="Times New Roman"/>
          <w:b/>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Scope of Services, Deliverables:</w:t>
      </w:r>
      <w:r w:rsidRPr="00692089">
        <w:rPr>
          <w:rFonts w:ascii="Times New Roman" w:hAnsi="Times New Roman"/>
          <w:szCs w:val="24"/>
        </w:rPr>
        <w:t xml:space="preserve">  (To be inserted as outlined in the specifications contained in the Request for </w:t>
      </w:r>
      <w:r w:rsidR="00FD71A8">
        <w:rPr>
          <w:rFonts w:ascii="Times New Roman" w:hAnsi="Times New Roman"/>
          <w:szCs w:val="24"/>
        </w:rPr>
        <w:t>Proposals</w:t>
      </w:r>
      <w:r w:rsidRPr="00692089">
        <w:rPr>
          <w:rFonts w:ascii="Times New Roman" w:hAnsi="Times New Roman"/>
          <w:szCs w:val="24"/>
        </w:rPr>
        <w:t xml:space="preserve">.)  </w:t>
      </w:r>
    </w:p>
    <w:p w:rsidR="00471CFE" w:rsidRPr="00692089" w:rsidRDefault="00471CFE" w:rsidP="00D40DA1">
      <w:pPr>
        <w:ind w:firstLine="720"/>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eastAsia="MS Mincho" w:hAnsi="Times New Roman"/>
          <w:b/>
          <w:caps/>
          <w:szCs w:val="24"/>
        </w:rPr>
        <w:t>Contractual Relationship:</w:t>
      </w:r>
      <w:r w:rsidRPr="00692089">
        <w:rPr>
          <w:rFonts w:ascii="Times New Roman" w:eastAsia="MS Mincho" w:hAnsi="Times New Roman"/>
          <w:szCs w:val="24"/>
        </w:rPr>
        <w:t xml:space="preserve">  The Consultant shall provide services described in the contract documents,</w:t>
      </w:r>
      <w:r w:rsidRPr="00692089">
        <w:rPr>
          <w:rFonts w:ascii="Times New Roman" w:hAnsi="Times New Roman"/>
          <w:szCs w:val="24"/>
        </w:rPr>
        <w:t xml:space="preserve"> which shall be </w:t>
      </w:r>
      <w:r w:rsidRPr="00692089">
        <w:rPr>
          <w:rFonts w:ascii="Times New Roman" w:hAnsi="Times New Roman"/>
          <w:bCs/>
          <w:szCs w:val="24"/>
        </w:rPr>
        <w:t>as</w:t>
      </w:r>
      <w:r w:rsidRPr="00692089">
        <w:rPr>
          <w:rFonts w:ascii="Times New Roman" w:eastAsia="MS Mincho" w:hAnsi="Times New Roman"/>
          <w:szCs w:val="24"/>
        </w:rPr>
        <w:t xml:space="preserve"> detailed in the specifications contained in the Request for </w:t>
      </w:r>
      <w:r>
        <w:rPr>
          <w:rFonts w:ascii="Times New Roman" w:eastAsia="MS Mincho" w:hAnsi="Times New Roman"/>
          <w:szCs w:val="24"/>
        </w:rPr>
        <w:t>Qualifications</w:t>
      </w:r>
      <w:r w:rsidRPr="00692089">
        <w:rPr>
          <w:rFonts w:ascii="Times New Roman" w:eastAsia="MS Mincho" w:hAnsi="Times New Roman"/>
          <w:szCs w:val="24"/>
        </w:rPr>
        <w:t xml:space="preserve"> which are incorporated herein and made a part hereto, including all addenda issued prior to execution of this Agreement. While so performing the services under this Agreement, the Consultant and the </w:t>
      </w:r>
      <w:r w:rsidR="00C36C70">
        <w:rPr>
          <w:rFonts w:ascii="Times New Roman" w:eastAsia="MS Mincho" w:hAnsi="Times New Roman"/>
          <w:szCs w:val="24"/>
        </w:rPr>
        <w:t>Township</w:t>
      </w:r>
      <w:r w:rsidRPr="00692089">
        <w:rPr>
          <w:rFonts w:ascii="Times New Roman" w:eastAsia="MS Mincho" w:hAnsi="Times New Roman"/>
          <w:szCs w:val="24"/>
        </w:rPr>
        <w:t xml:space="preserve"> agree, understand and recognize</w:t>
      </w:r>
      <w:r w:rsidRPr="00692089">
        <w:rPr>
          <w:rFonts w:ascii="Times New Roman" w:hAnsi="Times New Roman"/>
          <w:szCs w:val="24"/>
        </w:rPr>
        <w:t xml:space="preserve"> that pursuant to </w:t>
      </w:r>
      <w:r w:rsidRPr="000D318B">
        <w:rPr>
          <w:rFonts w:ascii="Times New Roman" w:hAnsi="Times New Roman"/>
          <w:szCs w:val="24"/>
          <w:u w:val="single"/>
        </w:rPr>
        <w:t>N.J.S.A.</w:t>
      </w:r>
      <w:r w:rsidRPr="00692089">
        <w:rPr>
          <w:rFonts w:ascii="Times New Roman" w:hAnsi="Times New Roman"/>
          <w:szCs w:val="24"/>
        </w:rPr>
        <w:t xml:space="preserve"> 40A:11-5(1)(a)(</w:t>
      </w:r>
      <w:proofErr w:type="spellStart"/>
      <w:r w:rsidRPr="00692089">
        <w:rPr>
          <w:rFonts w:ascii="Times New Roman" w:hAnsi="Times New Roman"/>
          <w:szCs w:val="24"/>
        </w:rPr>
        <w:t>i</w:t>
      </w:r>
      <w:proofErr w:type="spellEnd"/>
      <w:r w:rsidRPr="00692089">
        <w:rPr>
          <w:rFonts w:ascii="Times New Roman" w:hAnsi="Times New Roman"/>
          <w:szCs w:val="24"/>
        </w:rPr>
        <w:t>)</w:t>
      </w:r>
      <w:r w:rsidRPr="00692089">
        <w:rPr>
          <w:rFonts w:ascii="Times New Roman" w:hAnsi="Times New Roman"/>
          <w:bCs/>
          <w:szCs w:val="24"/>
        </w:rPr>
        <w:t xml:space="preserve">, the Consultant is: (1) </w:t>
      </w:r>
      <w:r w:rsidRPr="00692089">
        <w:rPr>
          <w:rFonts w:ascii="Times New Roman" w:hAnsi="Times New Roman"/>
          <w:szCs w:val="24"/>
        </w:rPr>
        <w:t xml:space="preserve">free from control and direction in connection with the performance of the service, both under this Agreement and in fact; and (2) the service is performed outside the usual course of the business of the </w:t>
      </w:r>
      <w:r w:rsidR="00C36C70">
        <w:rPr>
          <w:rFonts w:ascii="Times New Roman" w:hAnsi="Times New Roman"/>
          <w:szCs w:val="24"/>
        </w:rPr>
        <w:t>Township</w:t>
      </w:r>
      <w:r w:rsidRPr="00692089">
        <w:rPr>
          <w:rFonts w:ascii="Times New Roman" w:hAnsi="Times New Roman"/>
          <w:szCs w:val="24"/>
        </w:rPr>
        <w:t>; and, (3) the Consultant is customarily engaged in an independently established trade, occupation, profession or business of the same nature as that involved in the execution of the service.</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szCs w:val="24"/>
        </w:rPr>
        <w:t>APPLICABLE LAW:</w:t>
      </w:r>
      <w:r w:rsidRPr="00692089">
        <w:rPr>
          <w:rFonts w:ascii="Times New Roman" w:hAnsi="Times New Roman"/>
          <w:szCs w:val="24"/>
        </w:rPr>
        <w:t xml:space="preserve">  This Agreement shall be construed in accordance with the Uniform Procurement Act, </w:t>
      </w:r>
      <w:r w:rsidRPr="000D318B">
        <w:rPr>
          <w:rFonts w:ascii="Times New Roman" w:hAnsi="Times New Roman"/>
          <w:szCs w:val="24"/>
          <w:u w:val="single"/>
        </w:rPr>
        <w:t>N.J.S.A.</w:t>
      </w:r>
      <w:r w:rsidRPr="00692089">
        <w:rPr>
          <w:rFonts w:ascii="Times New Roman" w:hAnsi="Times New Roman"/>
          <w:szCs w:val="24"/>
        </w:rPr>
        <w:t xml:space="preserve"> 40A, and other laws of the State of New Jersey. </w:t>
      </w:r>
    </w:p>
    <w:p w:rsidR="00471CFE" w:rsidRPr="00692089" w:rsidRDefault="00471CFE" w:rsidP="00D40DA1">
      <w:pPr>
        <w:jc w:val="both"/>
        <w:rPr>
          <w:rFonts w:ascii="Times New Roman" w:hAnsi="Times New Roman"/>
          <w:spacing w:val="-3"/>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Payment TERMS and Schedule:</w:t>
      </w:r>
      <w:r w:rsidRPr="00692089">
        <w:rPr>
          <w:rFonts w:ascii="Times New Roman" w:hAnsi="Times New Roman"/>
          <w:szCs w:val="24"/>
        </w:rPr>
        <w:t xml:space="preserve">  The Consultant shall receive a price of </w:t>
      </w:r>
      <w:r w:rsidRPr="00457729">
        <w:rPr>
          <w:rFonts w:ascii="Times New Roman" w:hAnsi="Times New Roman"/>
          <w:szCs w:val="24"/>
          <w:highlight w:val="yellow"/>
        </w:rPr>
        <w:t>__________</w:t>
      </w:r>
      <w:r w:rsidRPr="00692089">
        <w:rPr>
          <w:rFonts w:ascii="Times New Roman" w:hAnsi="Times New Roman"/>
          <w:szCs w:val="24"/>
        </w:rPr>
        <w:t xml:space="preserve"> per kilowatt hour (kWh). Said price per kWh shall be the complete price for all services </w:t>
      </w:r>
      <w:r>
        <w:rPr>
          <w:rFonts w:ascii="Times New Roman" w:hAnsi="Times New Roman"/>
          <w:szCs w:val="24"/>
        </w:rPr>
        <w:t>provided by</w:t>
      </w:r>
      <w:r w:rsidRPr="00692089">
        <w:rPr>
          <w:rFonts w:ascii="Times New Roman" w:hAnsi="Times New Roman"/>
          <w:szCs w:val="24"/>
        </w:rPr>
        <w:t xml:space="preserve"> the Consultant</w:t>
      </w:r>
      <w:r w:rsidR="006B34B7" w:rsidRPr="006B34B7">
        <w:rPr>
          <w:rFonts w:ascii="Times New Roman" w:hAnsi="Times New Roman"/>
          <w:szCs w:val="24"/>
        </w:rPr>
        <w:t xml:space="preserve"> </w:t>
      </w:r>
      <w:r w:rsidR="006B34B7">
        <w:rPr>
          <w:rFonts w:ascii="Times New Roman" w:hAnsi="Times New Roman"/>
          <w:szCs w:val="24"/>
        </w:rPr>
        <w:t>and an allowance for expenses to be recovered from the Competitive Supplier</w:t>
      </w:r>
      <w:r w:rsidRPr="00692089">
        <w:rPr>
          <w:rFonts w:ascii="Times New Roman" w:hAnsi="Times New Roman"/>
          <w:szCs w:val="24"/>
        </w:rPr>
        <w:t>, and shall be paid directly to the Consultant by the Competitive Supplier</w:t>
      </w:r>
      <w:r w:rsidR="006B34B7">
        <w:rPr>
          <w:rFonts w:ascii="Times New Roman" w:hAnsi="Times New Roman"/>
          <w:szCs w:val="24"/>
        </w:rPr>
        <w:t>.</w:t>
      </w:r>
      <w:r>
        <w:rPr>
          <w:rFonts w:ascii="Times New Roman" w:hAnsi="Times New Roman"/>
          <w:szCs w:val="24"/>
        </w:rPr>
        <w:t xml:space="preserve"> </w:t>
      </w:r>
    </w:p>
    <w:p w:rsidR="00471CFE" w:rsidRPr="00692089" w:rsidRDefault="00471CFE" w:rsidP="00D40DA1">
      <w:pPr>
        <w:jc w:val="both"/>
        <w:rPr>
          <w:rFonts w:ascii="Times New Roman" w:hAnsi="Times New Roman"/>
          <w:szCs w:val="24"/>
        </w:rPr>
      </w:pPr>
      <w:r w:rsidRPr="00692089">
        <w:rPr>
          <w:rFonts w:ascii="Times New Roman" w:hAnsi="Times New Roman"/>
          <w:szCs w:val="24"/>
        </w:rPr>
        <w:t xml:space="preserve"> </w:t>
      </w:r>
      <w:r w:rsidRPr="00692089">
        <w:rPr>
          <w:rFonts w:ascii="Times New Roman" w:hAnsi="Times New Roman"/>
          <w:szCs w:val="24"/>
        </w:rPr>
        <w:tab/>
      </w: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Tax Compliance:</w:t>
      </w:r>
      <w:r w:rsidRPr="00692089">
        <w:rPr>
          <w:rFonts w:ascii="Times New Roman" w:hAnsi="Times New Roman"/>
          <w:szCs w:val="24"/>
        </w:rPr>
        <w:t xml:space="preserve">  The Consultant has provided certification of tax compliance in accordance with s</w:t>
      </w:r>
      <w:r>
        <w:rPr>
          <w:rFonts w:ascii="Times New Roman" w:hAnsi="Times New Roman"/>
          <w:szCs w:val="24"/>
        </w:rPr>
        <w:t>ection 1 of P.L. 2001, c. 134 (</w:t>
      </w:r>
      <w:r>
        <w:rPr>
          <w:rFonts w:ascii="Times New Roman" w:hAnsi="Times New Roman"/>
          <w:szCs w:val="24"/>
          <w:u w:val="single"/>
        </w:rPr>
        <w:t>N.J.S.A.</w:t>
      </w:r>
      <w:r>
        <w:rPr>
          <w:rFonts w:ascii="Times New Roman" w:hAnsi="Times New Roman"/>
          <w:szCs w:val="24"/>
        </w:rPr>
        <w:t xml:space="preserve"> 52:32-44 </w:t>
      </w:r>
      <w:r>
        <w:rPr>
          <w:rFonts w:ascii="Times New Roman" w:hAnsi="Times New Roman"/>
          <w:szCs w:val="24"/>
          <w:u w:val="single"/>
        </w:rPr>
        <w:t>et seq.</w:t>
      </w:r>
      <w:r w:rsidRPr="00692089">
        <w:rPr>
          <w:rFonts w:ascii="Times New Roman" w:hAnsi="Times New Roman"/>
          <w:szCs w:val="24"/>
        </w:rPr>
        <w:t>)</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Indemnification:</w:t>
      </w:r>
      <w:r w:rsidRPr="00692089">
        <w:rPr>
          <w:rFonts w:ascii="Times New Roman" w:hAnsi="Times New Roman"/>
          <w:szCs w:val="24"/>
        </w:rPr>
        <w:t xml:space="preserve">  The Consultant, at its expense, shall to the maximum extent permitted by law, indemnify and save harmless the </w:t>
      </w:r>
      <w:r w:rsidR="00C36C70">
        <w:rPr>
          <w:rFonts w:ascii="Times New Roman" w:hAnsi="Times New Roman"/>
          <w:color w:val="000000"/>
          <w:szCs w:val="24"/>
        </w:rPr>
        <w:t>Township</w:t>
      </w:r>
      <w:r w:rsidRPr="00692089">
        <w:rPr>
          <w:rFonts w:ascii="Times New Roman" w:hAnsi="Times New Roman"/>
          <w:szCs w:val="24"/>
        </w:rPr>
        <w:t xml:space="preserve">, its officers, agents and employees from and against any and all damages, liabilities, actions, suits, proceedings, claims, demands, losses, costs, and expenses (including reasonable attorney’s fees) for any personal injury or property </w:t>
      </w:r>
      <w:r w:rsidRPr="00692089">
        <w:rPr>
          <w:rFonts w:ascii="Times New Roman" w:hAnsi="Times New Roman"/>
          <w:szCs w:val="24"/>
        </w:rPr>
        <w:lastRenderedPageBreak/>
        <w:t xml:space="preserve">damage or other damages that the </w:t>
      </w:r>
      <w:r w:rsidR="00C36C70">
        <w:rPr>
          <w:rFonts w:ascii="Times New Roman" w:hAnsi="Times New Roman"/>
          <w:szCs w:val="24"/>
        </w:rPr>
        <w:t>Township</w:t>
      </w:r>
      <w:r w:rsidRPr="00692089">
        <w:rPr>
          <w:rFonts w:ascii="Times New Roman" w:hAnsi="Times New Roman"/>
          <w:szCs w:val="24"/>
        </w:rPr>
        <w:t xml:space="preserve"> may sustain which arise out of or in connection with the Consultant’s performance of a Contract, by the Consultant, its employees, or agents, including but not limited to negligence and/or reckless or intentional conduct of the Consultant, its agents, officers, employees, sub-consultants, or subcontractors. The existence of insurance shall in no way limit the scope of this indemnification. The Consultant further agrees to reimburse the </w:t>
      </w:r>
      <w:r w:rsidR="00C36C70">
        <w:rPr>
          <w:rFonts w:ascii="Times New Roman" w:hAnsi="Times New Roman"/>
          <w:color w:val="000000"/>
          <w:szCs w:val="24"/>
        </w:rPr>
        <w:t>Township</w:t>
      </w:r>
      <w:r w:rsidRPr="00692089">
        <w:rPr>
          <w:rFonts w:ascii="Times New Roman" w:hAnsi="Times New Roman"/>
          <w:color w:val="FF0000"/>
          <w:szCs w:val="24"/>
        </w:rPr>
        <w:t xml:space="preserve"> </w:t>
      </w:r>
      <w:r w:rsidRPr="00692089">
        <w:rPr>
          <w:rFonts w:ascii="Times New Roman" w:hAnsi="Times New Roman"/>
          <w:szCs w:val="24"/>
        </w:rPr>
        <w:t xml:space="preserve">for damage to the </w:t>
      </w:r>
      <w:r w:rsidR="00C36C70">
        <w:rPr>
          <w:rFonts w:ascii="Times New Roman" w:hAnsi="Times New Roman"/>
          <w:szCs w:val="24"/>
        </w:rPr>
        <w:t>Township</w:t>
      </w:r>
      <w:r w:rsidRPr="00692089">
        <w:rPr>
          <w:rFonts w:ascii="Times New Roman" w:hAnsi="Times New Roman"/>
          <w:szCs w:val="24"/>
        </w:rPr>
        <w:t xml:space="preserve">’s property caused by the Consultant, its employees or agents, unless damage is caused by the </w:t>
      </w:r>
      <w:r w:rsidR="00C36C70">
        <w:rPr>
          <w:rFonts w:ascii="Times New Roman" w:hAnsi="Times New Roman"/>
          <w:color w:val="000000"/>
          <w:szCs w:val="24"/>
        </w:rPr>
        <w:t>Township</w:t>
      </w:r>
      <w:r w:rsidRPr="00692089">
        <w:rPr>
          <w:rFonts w:ascii="Times New Roman" w:hAnsi="Times New Roman"/>
          <w:color w:val="000000"/>
          <w:szCs w:val="24"/>
        </w:rPr>
        <w:t>’s</w:t>
      </w:r>
      <w:r w:rsidRPr="00692089">
        <w:rPr>
          <w:rFonts w:ascii="Times New Roman" w:hAnsi="Times New Roman"/>
          <w:color w:val="FF0000"/>
          <w:szCs w:val="24"/>
        </w:rPr>
        <w:t xml:space="preserve"> </w:t>
      </w:r>
      <w:r w:rsidRPr="00692089">
        <w:rPr>
          <w:rFonts w:ascii="Times New Roman" w:hAnsi="Times New Roman"/>
          <w:szCs w:val="24"/>
        </w:rPr>
        <w:t xml:space="preserve">gross negligence or willful misconduct. After prompt notification of a claim by the </w:t>
      </w:r>
      <w:r w:rsidR="00C36C70">
        <w:rPr>
          <w:rFonts w:ascii="Times New Roman" w:hAnsi="Times New Roman"/>
          <w:szCs w:val="24"/>
        </w:rPr>
        <w:t>Township</w:t>
      </w:r>
      <w:r w:rsidRPr="00692089">
        <w:rPr>
          <w:rFonts w:ascii="Times New Roman" w:hAnsi="Times New Roman"/>
          <w:szCs w:val="24"/>
        </w:rPr>
        <w:t xml:space="preserve">, the Consultant shall have an opportunity to participate in the defense of such claim and any negotiated settlement agreement or judgment. The </w:t>
      </w:r>
      <w:r w:rsidR="00C36C70">
        <w:rPr>
          <w:rFonts w:ascii="Times New Roman" w:hAnsi="Times New Roman"/>
          <w:szCs w:val="24"/>
        </w:rPr>
        <w:t>Township</w:t>
      </w:r>
      <w:r w:rsidRPr="00692089">
        <w:rPr>
          <w:rFonts w:ascii="Times New Roman" w:hAnsi="Times New Roman"/>
          <w:szCs w:val="24"/>
        </w:rPr>
        <w:t xml:space="preserve"> shall not be liable for any costs incurred by the Consultant arising under this paragraph.</w:t>
      </w:r>
    </w:p>
    <w:p w:rsidR="00471CFE" w:rsidRPr="00692089" w:rsidRDefault="00471CFE" w:rsidP="00D40DA1">
      <w:pPr>
        <w:jc w:val="both"/>
        <w:rPr>
          <w:rFonts w:ascii="Times New Roman" w:hAnsi="Times New Roman"/>
          <w:b/>
          <w:szCs w:val="24"/>
        </w:rPr>
      </w:pPr>
      <w:r w:rsidRPr="00692089">
        <w:rPr>
          <w:rFonts w:ascii="Times New Roman" w:hAnsi="Times New Roman"/>
          <w:szCs w:val="24"/>
        </w:rPr>
        <w:br/>
      </w:r>
      <w:r w:rsidRPr="00692089">
        <w:rPr>
          <w:rFonts w:ascii="Times New Roman" w:hAnsi="Times New Roman"/>
          <w:b/>
          <w:caps/>
          <w:szCs w:val="24"/>
        </w:rPr>
        <w:t>Assignment Prohibited:</w:t>
      </w:r>
      <w:r w:rsidRPr="00692089">
        <w:rPr>
          <w:rFonts w:ascii="Times New Roman" w:hAnsi="Times New Roman"/>
          <w:szCs w:val="24"/>
        </w:rPr>
        <w:t xml:space="preserve">  The Consultant agrees that it will not be permitted to assign or underlet the contract, nor assign either legally or equitably, any monies hereunder, or its claim thereto, without the previous written consent of the </w:t>
      </w:r>
      <w:r w:rsidR="00C36C70">
        <w:rPr>
          <w:rFonts w:ascii="Times New Roman" w:hAnsi="Times New Roman"/>
          <w:szCs w:val="24"/>
        </w:rPr>
        <w:t>Township</w:t>
      </w:r>
      <w:r>
        <w:rPr>
          <w:rFonts w:ascii="Times New Roman" w:hAnsi="Times New Roman"/>
          <w:szCs w:val="24"/>
        </w:rPr>
        <w:t xml:space="preserve"> Committee</w:t>
      </w:r>
      <w:r w:rsidRPr="00692089">
        <w:rPr>
          <w:rFonts w:ascii="Times New Roman" w:hAnsi="Times New Roman"/>
          <w:szCs w:val="24"/>
        </w:rPr>
        <w:t>.</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Amendments or Changes:</w:t>
      </w:r>
      <w:r w:rsidRPr="00692089">
        <w:rPr>
          <w:rFonts w:ascii="Times New Roman" w:hAnsi="Times New Roman"/>
          <w:szCs w:val="24"/>
        </w:rPr>
        <w:t xml:space="preserve">  Any amendments or changes to this Agreement must be in writing, and signed by officials with authority to bind the Consultant and the </w:t>
      </w:r>
      <w:r w:rsidR="00C36C70">
        <w:rPr>
          <w:rFonts w:ascii="Times New Roman" w:hAnsi="Times New Roman"/>
          <w:szCs w:val="24"/>
        </w:rPr>
        <w:t>Township</w:t>
      </w:r>
      <w:r w:rsidRPr="00692089">
        <w:rPr>
          <w:rFonts w:ascii="Times New Roman" w:hAnsi="Times New Roman"/>
          <w:szCs w:val="24"/>
        </w:rPr>
        <w:t>.</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ABANDONMENT OF WORK OR OTHER Default:</w:t>
      </w:r>
      <w:r w:rsidRPr="00692089">
        <w:rPr>
          <w:rFonts w:ascii="Times New Roman" w:hAnsi="Times New Roman"/>
          <w:szCs w:val="24"/>
        </w:rPr>
        <w:t xml:space="preserve">  The Consultant agrees that abandonment or delay of services, or the supply of reports after the date of execution of this Agreement, shall be a breach of this Agreement. The </w:t>
      </w:r>
      <w:r w:rsidR="00C36C70">
        <w:rPr>
          <w:rFonts w:ascii="Times New Roman" w:hAnsi="Times New Roman"/>
          <w:szCs w:val="24"/>
        </w:rPr>
        <w:t>Township</w:t>
      </w:r>
      <w:r w:rsidRPr="00692089">
        <w:rPr>
          <w:rFonts w:ascii="Times New Roman" w:hAnsi="Times New Roman"/>
          <w:szCs w:val="24"/>
        </w:rPr>
        <w:t xml:space="preserve"> may, by whatever legal remedies are available to it, complete or cause to be complete, the work or services and the Consultant shall bear full responsibility of the entire cost of completing the terms of the Agreement and agrees to pay to the </w:t>
      </w:r>
      <w:r w:rsidR="00C36C70">
        <w:rPr>
          <w:rFonts w:ascii="Times New Roman" w:hAnsi="Times New Roman"/>
          <w:szCs w:val="24"/>
        </w:rPr>
        <w:t>Township</w:t>
      </w:r>
      <w:r w:rsidRPr="00692089">
        <w:rPr>
          <w:rFonts w:ascii="Times New Roman" w:hAnsi="Times New Roman"/>
          <w:szCs w:val="24"/>
        </w:rPr>
        <w:t xml:space="preserve"> any losses, damages, costs and expenses, including attorney’s fees, sustained or incurred by the </w:t>
      </w:r>
      <w:r w:rsidR="00C36C70">
        <w:rPr>
          <w:rFonts w:ascii="Times New Roman" w:hAnsi="Times New Roman"/>
          <w:szCs w:val="24"/>
        </w:rPr>
        <w:t>Township</w:t>
      </w:r>
      <w:r w:rsidRPr="00692089">
        <w:rPr>
          <w:rFonts w:ascii="Times New Roman" w:hAnsi="Times New Roman"/>
          <w:szCs w:val="24"/>
        </w:rPr>
        <w:t xml:space="preserve"> by reason of any of the foregoing causes. </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PROCUREMENT ERRORS:</w:t>
      </w:r>
      <w:r w:rsidRPr="00692089">
        <w:rPr>
          <w:rFonts w:ascii="Times New Roman" w:hAnsi="Times New Roman"/>
          <w:caps/>
          <w:szCs w:val="24"/>
        </w:rPr>
        <w:t xml:space="preserve">  </w:t>
      </w:r>
      <w:r w:rsidRPr="00692089">
        <w:rPr>
          <w:rFonts w:ascii="Times New Roman" w:hAnsi="Times New Roman"/>
          <w:szCs w:val="24"/>
        </w:rPr>
        <w:t xml:space="preserve">If errors in the procurement or bidding laws or regulations of the State, whether said errors were made by the Consultant or the </w:t>
      </w:r>
      <w:r w:rsidR="00C36C70">
        <w:rPr>
          <w:rFonts w:ascii="Times New Roman" w:hAnsi="Times New Roman"/>
          <w:szCs w:val="24"/>
        </w:rPr>
        <w:t>Township</w:t>
      </w:r>
      <w:r w:rsidRPr="00692089">
        <w:rPr>
          <w:rFonts w:ascii="Times New Roman" w:hAnsi="Times New Roman"/>
          <w:szCs w:val="24"/>
        </w:rPr>
        <w:t>, are found to exist by any agency of the State or by any court of competent jurisdiction, this Agreement shall become null and void.</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szCs w:val="24"/>
        </w:rPr>
        <w:t>TERMINATION:</w:t>
      </w:r>
      <w:r w:rsidRPr="00692089">
        <w:rPr>
          <w:rFonts w:ascii="Times New Roman" w:hAnsi="Times New Roman"/>
          <w:szCs w:val="24"/>
        </w:rPr>
        <w:t xml:space="preserve">  This Agreement shall terminate on the date specified in this Agreement, unless this date is properly amended in accordance with all applicable laws and regulations prior to this date, or unless terminated under this Section upon prior written notice to the Consultant; provided however, that it is further agreed by the Consultant that any breach by the Consultant of the provisions of this Agreement and its incorporated attachments shall be sufficient cause for the </w:t>
      </w:r>
      <w:r w:rsidR="00C36C70">
        <w:rPr>
          <w:rFonts w:ascii="Times New Roman" w:hAnsi="Times New Roman"/>
          <w:szCs w:val="24"/>
        </w:rPr>
        <w:t>Township</w:t>
      </w:r>
      <w:r w:rsidRPr="00692089">
        <w:rPr>
          <w:rFonts w:ascii="Times New Roman" w:hAnsi="Times New Roman"/>
          <w:szCs w:val="24"/>
        </w:rPr>
        <w:t xml:space="preserve"> to terminate this Agreement five (5) calendar days after the date of a written notice to the Consultant.</w:t>
      </w:r>
      <w:r>
        <w:rPr>
          <w:rFonts w:ascii="Times New Roman" w:hAnsi="Times New Roman"/>
          <w:szCs w:val="24"/>
        </w:rPr>
        <w:t xml:space="preserve"> Excepting for termination for breach of this Agreement, any fees due Consultant from awarded power supply contracts shall survive termination.</w:t>
      </w:r>
    </w:p>
    <w:p w:rsidR="00471CFE" w:rsidRPr="00692089" w:rsidRDefault="00471CFE" w:rsidP="00D40DA1">
      <w:pPr>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Severability:</w:t>
      </w:r>
      <w:r w:rsidRPr="00692089">
        <w:rPr>
          <w:rFonts w:ascii="Times New Roman" w:hAnsi="Times New Roman"/>
          <w:szCs w:val="24"/>
        </w:rPr>
        <w:t xml:space="preserve">  And it is further agreed by the Consultant and the </w:t>
      </w:r>
      <w:r w:rsidR="00C36C70">
        <w:rPr>
          <w:rFonts w:ascii="Times New Roman" w:hAnsi="Times New Roman"/>
          <w:szCs w:val="24"/>
        </w:rPr>
        <w:t>Township</w:t>
      </w:r>
      <w:r w:rsidRPr="00692089">
        <w:rPr>
          <w:rFonts w:ascii="Times New Roman" w:hAnsi="Times New Roman"/>
          <w:szCs w:val="24"/>
        </w:rPr>
        <w:t xml:space="preserve"> that the provisions of this Agreement are severable. If any provision of this Agreement is held invalid or if any court of competent jurisdiction holds any provision unlawful or not legal, the remaining provisions shall remain in effect.</w:t>
      </w:r>
    </w:p>
    <w:p w:rsidR="00471CFE" w:rsidRPr="00692089" w:rsidRDefault="00471CFE" w:rsidP="00D40DA1">
      <w:pPr>
        <w:ind w:firstLine="720"/>
        <w:jc w:val="both"/>
        <w:rPr>
          <w:rFonts w:ascii="Times New Roman" w:hAnsi="Times New Roman"/>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lastRenderedPageBreak/>
        <w:t>Entire Agreement Clause</w:t>
      </w:r>
      <w:r w:rsidRPr="00692089">
        <w:rPr>
          <w:rFonts w:ascii="Times New Roman" w:hAnsi="Times New Roman"/>
          <w:b/>
          <w:szCs w:val="24"/>
        </w:rPr>
        <w:t>:</w:t>
      </w:r>
      <w:r w:rsidRPr="00692089">
        <w:rPr>
          <w:rFonts w:ascii="Times New Roman" w:hAnsi="Times New Roman"/>
          <w:szCs w:val="24"/>
        </w:rPr>
        <w:t xml:space="preserve">  The </w:t>
      </w:r>
      <w:r w:rsidR="00C36C70">
        <w:rPr>
          <w:rFonts w:ascii="Times New Roman" w:hAnsi="Times New Roman"/>
          <w:szCs w:val="24"/>
        </w:rPr>
        <w:t>Township</w:t>
      </w:r>
      <w:r w:rsidRPr="00692089">
        <w:rPr>
          <w:rFonts w:ascii="Times New Roman" w:hAnsi="Times New Roman"/>
          <w:szCs w:val="24"/>
        </w:rPr>
        <w:t xml:space="preserve"> and the Consultant agree that this Agreement and its attachments constitute the entire Agreement between the </w:t>
      </w:r>
      <w:r w:rsidR="00C36C70">
        <w:rPr>
          <w:rFonts w:ascii="Times New Roman" w:hAnsi="Times New Roman"/>
          <w:szCs w:val="24"/>
        </w:rPr>
        <w:t>Township</w:t>
      </w:r>
      <w:r w:rsidRPr="00692089">
        <w:rPr>
          <w:rFonts w:ascii="Times New Roman" w:hAnsi="Times New Roman"/>
          <w:szCs w:val="24"/>
        </w:rPr>
        <w:t xml:space="preserve"> and the Consultant, and no other binding agreement exist other than those incorporated herein.</w:t>
      </w:r>
    </w:p>
    <w:p w:rsidR="00471CFE" w:rsidRPr="00692089" w:rsidRDefault="00471CFE" w:rsidP="00D40DA1">
      <w:pPr>
        <w:jc w:val="both"/>
        <w:rPr>
          <w:rFonts w:ascii="Times New Roman" w:hAnsi="Times New Roman"/>
          <w:szCs w:val="24"/>
        </w:rPr>
      </w:pPr>
    </w:p>
    <w:p w:rsidR="00471CFE" w:rsidRPr="00692089" w:rsidRDefault="00471CFE" w:rsidP="00D40DA1">
      <w:pPr>
        <w:autoSpaceDE w:val="0"/>
        <w:autoSpaceDN w:val="0"/>
        <w:adjustRightInd w:val="0"/>
        <w:jc w:val="both"/>
        <w:rPr>
          <w:rFonts w:ascii="Times New Roman" w:hAnsi="Times New Roman"/>
          <w:szCs w:val="24"/>
        </w:rPr>
      </w:pPr>
      <w:r w:rsidRPr="00692089">
        <w:rPr>
          <w:rFonts w:ascii="Times New Roman" w:hAnsi="Times New Roman"/>
          <w:b/>
          <w:caps/>
          <w:szCs w:val="24"/>
        </w:rPr>
        <w:t>Duration of Contract:</w:t>
      </w:r>
      <w:r w:rsidRPr="00692089">
        <w:rPr>
          <w:rFonts w:ascii="Times New Roman" w:hAnsi="Times New Roman"/>
          <w:szCs w:val="24"/>
        </w:rPr>
        <w:t xml:space="preserve">  It is agreed the duration of this Agreement shall be </w:t>
      </w:r>
      <w:r>
        <w:rPr>
          <w:rFonts w:ascii="Times New Roman" w:hAnsi="Times New Roman"/>
          <w:szCs w:val="24"/>
        </w:rPr>
        <w:t xml:space="preserve">three years, with an option to renew for one two-year period.  This option is exercisable solely at the </w:t>
      </w:r>
      <w:r w:rsidR="00C36C70">
        <w:rPr>
          <w:rFonts w:ascii="Times New Roman" w:hAnsi="Times New Roman"/>
          <w:szCs w:val="24"/>
        </w:rPr>
        <w:t>Township</w:t>
      </w:r>
      <w:r>
        <w:rPr>
          <w:rFonts w:ascii="Times New Roman" w:hAnsi="Times New Roman"/>
          <w:szCs w:val="24"/>
        </w:rPr>
        <w:t>’s discretion</w:t>
      </w:r>
      <w:r w:rsidRPr="00692089">
        <w:rPr>
          <w:rFonts w:ascii="Times New Roman" w:hAnsi="Times New Roman"/>
          <w:szCs w:val="24"/>
        </w:rPr>
        <w:t xml:space="preserve">. It is understood and agreed that there is no financial contractual obligation of the </w:t>
      </w:r>
      <w:r w:rsidR="00C36C70">
        <w:rPr>
          <w:rFonts w:ascii="Times New Roman" w:hAnsi="Times New Roman"/>
          <w:szCs w:val="24"/>
        </w:rPr>
        <w:t>Township</w:t>
      </w:r>
      <w:r w:rsidRPr="00692089">
        <w:rPr>
          <w:rFonts w:ascii="Times New Roman" w:hAnsi="Times New Roman"/>
          <w:szCs w:val="24"/>
        </w:rPr>
        <w:t xml:space="preserve"> </w:t>
      </w:r>
      <w:r w:rsidR="006B34B7">
        <w:rPr>
          <w:rFonts w:ascii="Times New Roman" w:hAnsi="Times New Roman"/>
          <w:szCs w:val="24"/>
        </w:rPr>
        <w:t xml:space="preserve">municipality </w:t>
      </w:r>
      <w:r w:rsidRPr="00692089">
        <w:rPr>
          <w:rFonts w:ascii="Times New Roman" w:hAnsi="Times New Roman"/>
          <w:szCs w:val="24"/>
        </w:rPr>
        <w:t>in this Agreement or in any years subsequent to the fiscal year in which this Agreement is executed.</w:t>
      </w:r>
    </w:p>
    <w:p w:rsidR="00471CFE" w:rsidRPr="00692089" w:rsidRDefault="00471CFE" w:rsidP="00D40DA1">
      <w:pPr>
        <w:ind w:firstLine="720"/>
        <w:jc w:val="both"/>
        <w:rPr>
          <w:rFonts w:ascii="Times New Roman" w:hAnsi="Times New Roman"/>
          <w:b/>
          <w:caps/>
          <w:szCs w:val="24"/>
        </w:rPr>
      </w:pPr>
    </w:p>
    <w:p w:rsidR="00471CFE" w:rsidRPr="00692089" w:rsidRDefault="00471CFE" w:rsidP="00D40DA1">
      <w:pPr>
        <w:jc w:val="both"/>
        <w:rPr>
          <w:rFonts w:ascii="Times New Roman" w:hAnsi="Times New Roman"/>
          <w:szCs w:val="24"/>
        </w:rPr>
      </w:pPr>
      <w:r w:rsidRPr="00692089">
        <w:rPr>
          <w:rFonts w:ascii="Times New Roman" w:hAnsi="Times New Roman"/>
          <w:b/>
          <w:caps/>
          <w:szCs w:val="24"/>
        </w:rPr>
        <w:t>In Witness Whereof</w:t>
      </w:r>
      <w:r w:rsidRPr="00692089">
        <w:rPr>
          <w:rFonts w:ascii="Times New Roman" w:hAnsi="Times New Roman"/>
          <w:caps/>
          <w:szCs w:val="24"/>
        </w:rPr>
        <w:t>,</w:t>
      </w:r>
      <w:r>
        <w:rPr>
          <w:rFonts w:ascii="Times New Roman" w:hAnsi="Times New Roman"/>
          <w:szCs w:val="24"/>
        </w:rPr>
        <w:t xml:space="preserve"> the Consultant and the </w:t>
      </w:r>
      <w:r w:rsidR="00C36C70">
        <w:rPr>
          <w:rFonts w:ascii="Times New Roman" w:hAnsi="Times New Roman"/>
          <w:szCs w:val="24"/>
        </w:rPr>
        <w:t>Township</w:t>
      </w:r>
      <w:r w:rsidRPr="00692089">
        <w:rPr>
          <w:rFonts w:ascii="Times New Roman" w:hAnsi="Times New Roman"/>
          <w:szCs w:val="24"/>
        </w:rPr>
        <w:t xml:space="preserve"> </w:t>
      </w:r>
      <w:r>
        <w:rPr>
          <w:rFonts w:ascii="Times New Roman" w:hAnsi="Times New Roman"/>
          <w:szCs w:val="24"/>
        </w:rPr>
        <w:t>have caused their authorized officials to sign and seal this Agreement</w:t>
      </w:r>
      <w:r w:rsidRPr="00692089">
        <w:rPr>
          <w:rFonts w:ascii="Times New Roman" w:hAnsi="Times New Roman"/>
          <w:szCs w:val="24"/>
        </w:rPr>
        <w:t>.</w:t>
      </w:r>
    </w:p>
    <w:p w:rsidR="00471CFE" w:rsidRPr="00692089" w:rsidRDefault="00471CFE" w:rsidP="00D40DA1">
      <w:pPr>
        <w:jc w:val="both"/>
        <w:rPr>
          <w:rFonts w:ascii="Times New Roman" w:hAnsi="Times New Roman"/>
          <w:szCs w:val="24"/>
        </w:rPr>
      </w:pPr>
    </w:p>
    <w:p w:rsidR="00471CFE" w:rsidRPr="00692089" w:rsidRDefault="00471CFE" w:rsidP="00385BA5">
      <w:pPr>
        <w:rPr>
          <w:rFonts w:ascii="Times New Roman" w:hAnsi="Times New Roman"/>
          <w:szCs w:val="24"/>
        </w:rPr>
      </w:pPr>
    </w:p>
    <w:tbl>
      <w:tblPr>
        <w:tblW w:w="10080" w:type="dxa"/>
        <w:tblLayout w:type="fixed"/>
        <w:tblCellMar>
          <w:left w:w="360" w:type="dxa"/>
          <w:right w:w="360" w:type="dxa"/>
        </w:tblCellMar>
        <w:tblLook w:val="0000" w:firstRow="0" w:lastRow="0" w:firstColumn="0" w:lastColumn="0" w:noHBand="0" w:noVBand="0"/>
      </w:tblPr>
      <w:tblGrid>
        <w:gridCol w:w="5040"/>
        <w:gridCol w:w="5040"/>
      </w:tblGrid>
      <w:tr w:rsidR="00471CFE" w:rsidRPr="00692089" w:rsidTr="00385BA5">
        <w:tc>
          <w:tcPr>
            <w:tcW w:w="5040" w:type="dxa"/>
            <w:tcBorders>
              <w:top w:val="nil"/>
              <w:left w:val="nil"/>
              <w:bottom w:val="nil"/>
              <w:right w:val="nil"/>
            </w:tcBorders>
          </w:tcPr>
          <w:p w:rsidR="00471CFE" w:rsidRPr="00692089" w:rsidRDefault="00471CFE" w:rsidP="00385BA5">
            <w:pPr>
              <w:rPr>
                <w:rFonts w:ascii="Times New Roman" w:hAnsi="Times New Roman"/>
                <w:b/>
                <w:szCs w:val="24"/>
              </w:rPr>
            </w:pPr>
            <w:r w:rsidRPr="00692089">
              <w:rPr>
                <w:rFonts w:ascii="Times New Roman" w:hAnsi="Times New Roman"/>
                <w:b/>
                <w:szCs w:val="24"/>
              </w:rPr>
              <w:t>FOR THE CONSULTANT</w:t>
            </w:r>
          </w:p>
          <w:p w:rsidR="00471CFE" w:rsidRPr="00692089" w:rsidRDefault="00471CFE" w:rsidP="00385BA5">
            <w:pPr>
              <w:rPr>
                <w:rFonts w:ascii="Times New Roman" w:hAnsi="Times New Roman"/>
                <w:b/>
                <w:szCs w:val="24"/>
              </w:rPr>
            </w:pPr>
            <w:r w:rsidRPr="00692089">
              <w:rPr>
                <w:rFonts w:ascii="Times New Roman" w:hAnsi="Times New Roman"/>
                <w:b/>
                <w:szCs w:val="24"/>
              </w:rPr>
              <w:t xml:space="preserve">BY:  </w:t>
            </w:r>
          </w:p>
          <w:p w:rsidR="00471CFE" w:rsidRPr="00692089" w:rsidRDefault="00471CFE" w:rsidP="00385BA5">
            <w:pPr>
              <w:rPr>
                <w:rFonts w:ascii="Times New Roman" w:hAnsi="Times New Roman"/>
                <w:szCs w:val="24"/>
              </w:rPr>
            </w:pPr>
            <w:r w:rsidRPr="00692089">
              <w:rPr>
                <w:rFonts w:ascii="Times New Roman" w:hAnsi="Times New Roman"/>
                <w:szCs w:val="24"/>
              </w:rPr>
              <w:t xml:space="preserve"> </w:t>
            </w:r>
          </w:p>
          <w:p w:rsidR="00471CFE" w:rsidRPr="00692089" w:rsidRDefault="00471CFE" w:rsidP="00385BA5">
            <w:pPr>
              <w:rPr>
                <w:rFonts w:ascii="Times New Roman" w:hAnsi="Times New Roman"/>
                <w:szCs w:val="24"/>
              </w:rPr>
            </w:pPr>
          </w:p>
          <w:p w:rsidR="00471CFE" w:rsidRPr="00692089" w:rsidRDefault="00471CFE" w:rsidP="00385BA5">
            <w:pPr>
              <w:rPr>
                <w:rFonts w:ascii="Times New Roman" w:hAnsi="Times New Roman"/>
                <w:szCs w:val="24"/>
              </w:rPr>
            </w:pPr>
            <w:r w:rsidRPr="00692089">
              <w:rPr>
                <w:rFonts w:ascii="Times New Roman" w:hAnsi="Times New Roman"/>
                <w:szCs w:val="24"/>
              </w:rPr>
              <w:t>______________________________</w:t>
            </w:r>
          </w:p>
          <w:p w:rsidR="00471CFE" w:rsidRPr="00692089" w:rsidRDefault="00471CFE" w:rsidP="00385BA5">
            <w:pPr>
              <w:rPr>
                <w:rFonts w:ascii="Times New Roman" w:hAnsi="Times New Roman"/>
                <w:b/>
                <w:szCs w:val="24"/>
              </w:rPr>
            </w:pPr>
            <w:r w:rsidRPr="00457729">
              <w:rPr>
                <w:rFonts w:ascii="Times New Roman" w:hAnsi="Times New Roman"/>
                <w:szCs w:val="24"/>
                <w:highlight w:val="yellow"/>
              </w:rPr>
              <w:t>(INSERT NAME AND TITLE)</w:t>
            </w:r>
            <w:r w:rsidRPr="00692089">
              <w:rPr>
                <w:rFonts w:ascii="Times New Roman" w:hAnsi="Times New Roman"/>
                <w:b/>
                <w:szCs w:val="24"/>
              </w:rPr>
              <w:br/>
            </w:r>
          </w:p>
          <w:p w:rsidR="00471CFE" w:rsidRPr="00692089" w:rsidRDefault="00471CFE" w:rsidP="00385BA5">
            <w:pPr>
              <w:rPr>
                <w:rFonts w:ascii="Times New Roman" w:hAnsi="Times New Roman"/>
                <w:b/>
                <w:szCs w:val="24"/>
              </w:rPr>
            </w:pPr>
            <w:r w:rsidRPr="00692089">
              <w:rPr>
                <w:rFonts w:ascii="Times New Roman" w:hAnsi="Times New Roman"/>
                <w:b/>
                <w:szCs w:val="24"/>
              </w:rPr>
              <w:t xml:space="preserve">Date: </w:t>
            </w:r>
            <w:r w:rsidRPr="00692089">
              <w:rPr>
                <w:rFonts w:ascii="Times New Roman" w:hAnsi="Times New Roman"/>
                <w:szCs w:val="24"/>
              </w:rPr>
              <w:t>__________</w:t>
            </w:r>
          </w:p>
          <w:p w:rsidR="00471CFE" w:rsidRPr="00692089" w:rsidRDefault="00471CFE" w:rsidP="00385BA5">
            <w:pPr>
              <w:rPr>
                <w:rFonts w:ascii="Times New Roman" w:hAnsi="Times New Roman"/>
                <w:szCs w:val="24"/>
              </w:rPr>
            </w:pPr>
          </w:p>
          <w:p w:rsidR="00471CFE" w:rsidRPr="00692089" w:rsidRDefault="00471CFE" w:rsidP="00385BA5">
            <w:pPr>
              <w:rPr>
                <w:rFonts w:ascii="Times New Roman" w:hAnsi="Times New Roman"/>
                <w:szCs w:val="24"/>
              </w:rPr>
            </w:pPr>
          </w:p>
        </w:tc>
        <w:tc>
          <w:tcPr>
            <w:tcW w:w="5040" w:type="dxa"/>
            <w:tcBorders>
              <w:top w:val="nil"/>
              <w:left w:val="nil"/>
              <w:bottom w:val="nil"/>
              <w:right w:val="nil"/>
            </w:tcBorders>
          </w:tcPr>
          <w:p w:rsidR="00471CFE" w:rsidRPr="00692089" w:rsidRDefault="00457729" w:rsidP="00385BA5">
            <w:pPr>
              <w:rPr>
                <w:rFonts w:ascii="Times New Roman" w:hAnsi="Times New Roman"/>
                <w:b/>
                <w:szCs w:val="24"/>
              </w:rPr>
            </w:pPr>
            <w:r>
              <w:rPr>
                <w:rFonts w:ascii="Times New Roman" w:hAnsi="Times New Roman"/>
                <w:b/>
                <w:szCs w:val="24"/>
              </w:rPr>
              <w:t xml:space="preserve">FOR THE </w:t>
            </w:r>
            <w:r w:rsidRPr="00457729">
              <w:rPr>
                <w:rFonts w:ascii="Times New Roman" w:hAnsi="Times New Roman"/>
                <w:b/>
                <w:szCs w:val="24"/>
                <w:highlight w:val="yellow"/>
              </w:rPr>
              <w:t>TOWNSHIP NAME</w:t>
            </w:r>
            <w:r>
              <w:rPr>
                <w:rFonts w:ascii="Times New Roman" w:hAnsi="Times New Roman"/>
                <w:b/>
                <w:szCs w:val="24"/>
              </w:rPr>
              <w:t xml:space="preserve"> BY</w:t>
            </w:r>
            <w:r w:rsidR="00471CFE" w:rsidRPr="00692089">
              <w:rPr>
                <w:rFonts w:ascii="Times New Roman" w:hAnsi="Times New Roman"/>
                <w:b/>
                <w:szCs w:val="24"/>
              </w:rPr>
              <w:t>:</w:t>
            </w:r>
          </w:p>
          <w:p w:rsidR="00471CFE" w:rsidRPr="00692089" w:rsidRDefault="00471CFE" w:rsidP="00385BA5">
            <w:pPr>
              <w:rPr>
                <w:rFonts w:ascii="Times New Roman" w:hAnsi="Times New Roman"/>
                <w:szCs w:val="24"/>
              </w:rPr>
            </w:pPr>
          </w:p>
          <w:p w:rsidR="00471CFE" w:rsidRPr="00692089" w:rsidRDefault="00471CFE" w:rsidP="00385BA5">
            <w:pPr>
              <w:rPr>
                <w:rFonts w:ascii="Times New Roman" w:hAnsi="Times New Roman"/>
                <w:szCs w:val="24"/>
              </w:rPr>
            </w:pPr>
          </w:p>
          <w:p w:rsidR="00471CFE" w:rsidRPr="00692089" w:rsidRDefault="00471CFE" w:rsidP="00385BA5">
            <w:pPr>
              <w:rPr>
                <w:rFonts w:ascii="Times New Roman" w:hAnsi="Times New Roman"/>
                <w:szCs w:val="24"/>
              </w:rPr>
            </w:pPr>
            <w:r w:rsidRPr="00692089">
              <w:rPr>
                <w:rFonts w:ascii="Times New Roman" w:hAnsi="Times New Roman"/>
                <w:szCs w:val="24"/>
              </w:rPr>
              <w:t>______________________________</w:t>
            </w:r>
            <w:r w:rsidRPr="00692089">
              <w:rPr>
                <w:rFonts w:ascii="Times New Roman" w:hAnsi="Times New Roman"/>
                <w:szCs w:val="24"/>
              </w:rPr>
              <w:br/>
            </w:r>
            <w:r w:rsidR="00457729" w:rsidRPr="00457729">
              <w:rPr>
                <w:rFonts w:ascii="Times New Roman" w:hAnsi="Times New Roman"/>
                <w:szCs w:val="24"/>
                <w:highlight w:val="yellow"/>
              </w:rPr>
              <w:t>INSERT NAME AND TITLE</w:t>
            </w:r>
          </w:p>
          <w:p w:rsidR="00471CFE" w:rsidRPr="00692089" w:rsidRDefault="00471CFE" w:rsidP="00385BA5">
            <w:pPr>
              <w:rPr>
                <w:rFonts w:ascii="Times New Roman" w:hAnsi="Times New Roman"/>
                <w:szCs w:val="24"/>
              </w:rPr>
            </w:pPr>
          </w:p>
          <w:p w:rsidR="00471CFE" w:rsidRPr="00692089" w:rsidRDefault="00471CFE" w:rsidP="00886B9E">
            <w:pPr>
              <w:rPr>
                <w:rFonts w:ascii="Times New Roman" w:hAnsi="Times New Roman"/>
                <w:szCs w:val="24"/>
              </w:rPr>
            </w:pPr>
            <w:r w:rsidRPr="00692089">
              <w:rPr>
                <w:rFonts w:ascii="Times New Roman" w:hAnsi="Times New Roman"/>
                <w:szCs w:val="24"/>
              </w:rPr>
              <w:t>______________________________</w:t>
            </w:r>
            <w:r w:rsidRPr="00692089">
              <w:rPr>
                <w:rFonts w:ascii="Times New Roman" w:hAnsi="Times New Roman"/>
                <w:szCs w:val="24"/>
              </w:rPr>
              <w:br/>
            </w:r>
          </w:p>
          <w:p w:rsidR="00471CFE" w:rsidRPr="00692089" w:rsidRDefault="00471CFE" w:rsidP="00385BA5">
            <w:pPr>
              <w:rPr>
                <w:rFonts w:ascii="Times New Roman" w:hAnsi="Times New Roman"/>
                <w:szCs w:val="24"/>
              </w:rPr>
            </w:pPr>
          </w:p>
          <w:p w:rsidR="00471CFE" w:rsidRDefault="00471CFE" w:rsidP="00385BA5">
            <w:pPr>
              <w:rPr>
                <w:rFonts w:ascii="Times New Roman" w:hAnsi="Times New Roman"/>
                <w:b/>
                <w:szCs w:val="24"/>
              </w:rPr>
            </w:pPr>
            <w:r>
              <w:rPr>
                <w:rFonts w:ascii="Times New Roman" w:hAnsi="Times New Roman"/>
                <w:b/>
                <w:szCs w:val="24"/>
              </w:rPr>
              <w:t>Attest:</w:t>
            </w:r>
          </w:p>
          <w:p w:rsidR="00471CFE" w:rsidRDefault="00471CFE" w:rsidP="00385BA5">
            <w:pPr>
              <w:rPr>
                <w:rFonts w:ascii="Times New Roman" w:hAnsi="Times New Roman"/>
                <w:b/>
                <w:szCs w:val="24"/>
              </w:rPr>
            </w:pPr>
          </w:p>
          <w:p w:rsidR="00471CFE" w:rsidRDefault="00471CFE" w:rsidP="00385BA5">
            <w:pPr>
              <w:rPr>
                <w:rFonts w:ascii="Times New Roman" w:hAnsi="Times New Roman"/>
                <w:szCs w:val="24"/>
              </w:rPr>
            </w:pPr>
            <w:r>
              <w:rPr>
                <w:rFonts w:ascii="Times New Roman" w:hAnsi="Times New Roman"/>
                <w:b/>
                <w:szCs w:val="24"/>
              </w:rPr>
              <w:t>_</w:t>
            </w:r>
            <w:r>
              <w:rPr>
                <w:rFonts w:ascii="Times New Roman" w:hAnsi="Times New Roman"/>
                <w:szCs w:val="24"/>
              </w:rPr>
              <w:t>____________________</w:t>
            </w:r>
            <w:r w:rsidRPr="00692089">
              <w:rPr>
                <w:rFonts w:ascii="Times New Roman" w:hAnsi="Times New Roman"/>
                <w:szCs w:val="24"/>
              </w:rPr>
              <w:t>__________</w:t>
            </w:r>
          </w:p>
          <w:p w:rsidR="00471CFE" w:rsidRDefault="00457729" w:rsidP="00385BA5">
            <w:pPr>
              <w:rPr>
                <w:rFonts w:ascii="Times New Roman" w:hAnsi="Times New Roman"/>
                <w:szCs w:val="24"/>
              </w:rPr>
            </w:pPr>
            <w:r w:rsidRPr="00457729">
              <w:rPr>
                <w:rFonts w:ascii="Times New Roman" w:hAnsi="Times New Roman"/>
                <w:szCs w:val="24"/>
                <w:highlight w:val="yellow"/>
              </w:rPr>
              <w:t>INSERT NAME AND TITLE</w:t>
            </w:r>
          </w:p>
          <w:p w:rsidR="00471CFE" w:rsidRDefault="00471CFE" w:rsidP="00385BA5">
            <w:pPr>
              <w:rPr>
                <w:rFonts w:ascii="Times New Roman" w:hAnsi="Times New Roman"/>
                <w:szCs w:val="24"/>
              </w:rPr>
            </w:pPr>
          </w:p>
          <w:p w:rsidR="00471CFE" w:rsidRDefault="00471CFE" w:rsidP="00385BA5">
            <w:pPr>
              <w:rPr>
                <w:rFonts w:ascii="Times New Roman" w:hAnsi="Times New Roman"/>
                <w:szCs w:val="24"/>
              </w:rPr>
            </w:pPr>
          </w:p>
          <w:p w:rsidR="00471CFE" w:rsidRPr="00692089" w:rsidRDefault="00471CFE" w:rsidP="00385BA5">
            <w:pPr>
              <w:rPr>
                <w:rFonts w:ascii="Times New Roman" w:hAnsi="Times New Roman"/>
                <w:szCs w:val="24"/>
              </w:rPr>
            </w:pPr>
            <w:r w:rsidRPr="006E7E3B">
              <w:rPr>
                <w:rFonts w:ascii="Times New Roman" w:hAnsi="Times New Roman"/>
                <w:b/>
                <w:szCs w:val="24"/>
              </w:rPr>
              <w:t>Date:</w:t>
            </w:r>
            <w:r>
              <w:rPr>
                <w:rFonts w:ascii="Times New Roman" w:hAnsi="Times New Roman"/>
                <w:szCs w:val="24"/>
              </w:rPr>
              <w:t xml:space="preserve">  __________________________</w:t>
            </w:r>
          </w:p>
          <w:p w:rsidR="00471CFE" w:rsidRPr="00692089" w:rsidRDefault="00471CFE" w:rsidP="00385BA5">
            <w:pPr>
              <w:rPr>
                <w:rFonts w:ascii="Times New Roman" w:hAnsi="Times New Roman"/>
                <w:b/>
                <w:szCs w:val="24"/>
              </w:rPr>
            </w:pPr>
          </w:p>
          <w:p w:rsidR="00471CFE" w:rsidRPr="00692089" w:rsidRDefault="00471CFE" w:rsidP="00385BA5">
            <w:pPr>
              <w:rPr>
                <w:rFonts w:ascii="Times New Roman" w:hAnsi="Times New Roman"/>
                <w:szCs w:val="24"/>
              </w:rPr>
            </w:pPr>
          </w:p>
        </w:tc>
      </w:tr>
    </w:tbl>
    <w:p w:rsidR="00471CFE" w:rsidRPr="00692089" w:rsidRDefault="00471CFE" w:rsidP="00385BA5">
      <w:pPr>
        <w:rPr>
          <w:rFonts w:ascii="Times New Roman" w:hAnsi="Times New Roman"/>
          <w:szCs w:val="24"/>
        </w:rPr>
      </w:pPr>
    </w:p>
    <w:p w:rsidR="00471CFE" w:rsidRPr="00692089" w:rsidRDefault="00471CFE" w:rsidP="003F3D36">
      <w:pPr>
        <w:suppressAutoHyphens/>
        <w:jc w:val="center"/>
        <w:rPr>
          <w:rFonts w:ascii="Times New Roman" w:hAnsi="Times New Roman"/>
          <w:b/>
          <w:szCs w:val="24"/>
        </w:rPr>
      </w:pPr>
      <w:r w:rsidRPr="00692089">
        <w:rPr>
          <w:rFonts w:ascii="Times New Roman" w:hAnsi="Times New Roman"/>
          <w:b/>
          <w:bCs/>
          <w:szCs w:val="24"/>
        </w:rPr>
        <w:br w:type="page"/>
      </w:r>
      <w:r w:rsidR="00457729" w:rsidRPr="00457729">
        <w:rPr>
          <w:rFonts w:ascii="Times New Roman" w:hAnsi="Times New Roman"/>
          <w:b/>
          <w:szCs w:val="24"/>
          <w:highlight w:val="yellow"/>
        </w:rPr>
        <w:lastRenderedPageBreak/>
        <w:t>NAME OF TOWNSHIP</w:t>
      </w:r>
    </w:p>
    <w:p w:rsidR="00471CFE" w:rsidRPr="00692089" w:rsidRDefault="00471CFE" w:rsidP="003F3D36">
      <w:pPr>
        <w:jc w:val="center"/>
        <w:rPr>
          <w:rFonts w:ascii="Times New Roman" w:hAnsi="Times New Roman"/>
          <w:b/>
          <w:szCs w:val="24"/>
          <w:u w:val="single"/>
        </w:rPr>
      </w:pPr>
    </w:p>
    <w:p w:rsidR="00471CFE" w:rsidRPr="00692089" w:rsidRDefault="00471CFE" w:rsidP="003F3D36">
      <w:pPr>
        <w:jc w:val="center"/>
        <w:rPr>
          <w:rFonts w:ascii="Times New Roman" w:hAnsi="Times New Roman"/>
          <w:b/>
          <w:szCs w:val="24"/>
        </w:rPr>
      </w:pPr>
      <w:r w:rsidRPr="00692089">
        <w:rPr>
          <w:rFonts w:ascii="Times New Roman" w:hAnsi="Times New Roman"/>
          <w:b/>
          <w:szCs w:val="24"/>
        </w:rPr>
        <w:t>PRICE PROPOSAL FORM</w:t>
      </w:r>
    </w:p>
    <w:p w:rsidR="00471CFE" w:rsidRPr="00692089" w:rsidRDefault="00471CFE" w:rsidP="003F3D36">
      <w:pPr>
        <w:jc w:val="center"/>
        <w:rPr>
          <w:rFonts w:ascii="Times New Roman" w:hAnsi="Times New Roman"/>
          <w:b/>
          <w:szCs w:val="24"/>
        </w:rPr>
      </w:pPr>
      <w:r w:rsidRPr="00692089">
        <w:rPr>
          <w:rFonts w:ascii="Times New Roman" w:hAnsi="Times New Roman"/>
          <w:b/>
          <w:szCs w:val="24"/>
        </w:rPr>
        <w:t>CONSULTANT FEE</w:t>
      </w:r>
    </w:p>
    <w:p w:rsidR="00471CFE" w:rsidRPr="00692089" w:rsidRDefault="00471CFE" w:rsidP="003F3D36">
      <w:pPr>
        <w:jc w:val="center"/>
        <w:rPr>
          <w:rFonts w:ascii="Times New Roman" w:hAnsi="Times New Roman"/>
          <w:b/>
          <w:szCs w:val="24"/>
        </w:rPr>
      </w:pPr>
      <w:r w:rsidRPr="00692089">
        <w:rPr>
          <w:rFonts w:ascii="Times New Roman" w:hAnsi="Times New Roman"/>
          <w:b/>
          <w:szCs w:val="24"/>
        </w:rPr>
        <w:t xml:space="preserve">FOR </w:t>
      </w:r>
      <w:r>
        <w:rPr>
          <w:rFonts w:ascii="Times New Roman" w:hAnsi="Times New Roman"/>
          <w:b/>
          <w:szCs w:val="24"/>
        </w:rPr>
        <w:t>MA</w:t>
      </w:r>
      <w:r w:rsidRPr="00692089">
        <w:rPr>
          <w:rFonts w:ascii="Times New Roman" w:hAnsi="Times New Roman"/>
          <w:b/>
          <w:szCs w:val="24"/>
        </w:rPr>
        <w:t xml:space="preserve">NAGEMENT OF THE </w:t>
      </w:r>
      <w:r w:rsidR="00C36C70">
        <w:rPr>
          <w:rFonts w:ascii="Times New Roman" w:hAnsi="Times New Roman"/>
          <w:b/>
          <w:szCs w:val="24"/>
        </w:rPr>
        <w:t>TOWNSHIP</w:t>
      </w:r>
      <w:r w:rsidRPr="00692089">
        <w:rPr>
          <w:rFonts w:ascii="Times New Roman" w:hAnsi="Times New Roman"/>
          <w:b/>
          <w:szCs w:val="24"/>
        </w:rPr>
        <w:t xml:space="preserve">’S MUNICIPAL </w:t>
      </w:r>
      <w:r>
        <w:rPr>
          <w:rFonts w:ascii="Times New Roman" w:hAnsi="Times New Roman"/>
          <w:b/>
          <w:szCs w:val="24"/>
        </w:rPr>
        <w:t xml:space="preserve">ENERGY </w:t>
      </w:r>
      <w:r w:rsidRPr="00692089">
        <w:rPr>
          <w:rFonts w:ascii="Times New Roman" w:hAnsi="Times New Roman"/>
          <w:b/>
          <w:szCs w:val="24"/>
        </w:rPr>
        <w:t>AGGREGATION PROGRAM</w:t>
      </w:r>
    </w:p>
    <w:p w:rsidR="00471CFE" w:rsidRPr="00692089" w:rsidRDefault="00471CFE" w:rsidP="003F3D36">
      <w:pPr>
        <w:jc w:val="center"/>
        <w:rPr>
          <w:rFonts w:ascii="Times New Roman" w:hAnsi="Times New Roman"/>
          <w:b/>
          <w:szCs w:val="24"/>
        </w:rPr>
      </w:pPr>
      <w:r w:rsidRPr="00692089">
        <w:rPr>
          <w:rFonts w:ascii="Times New Roman" w:hAnsi="Times New Roman"/>
          <w:b/>
          <w:szCs w:val="24"/>
        </w:rPr>
        <w:t>AND ENERGY-RELATED SERVICES</w:t>
      </w:r>
    </w:p>
    <w:p w:rsidR="00471CFE" w:rsidRPr="00692089" w:rsidRDefault="00471CFE" w:rsidP="003F3D36">
      <w:pPr>
        <w:rPr>
          <w:rFonts w:ascii="Times New Roman" w:hAnsi="Times New Roman"/>
          <w:b/>
          <w:bCs/>
          <w:szCs w:val="24"/>
        </w:rPr>
      </w:pPr>
    </w:p>
    <w:p w:rsidR="00471CFE" w:rsidRPr="00692089" w:rsidRDefault="00471CFE" w:rsidP="003F3D36">
      <w:pPr>
        <w:jc w:val="both"/>
        <w:rPr>
          <w:rFonts w:ascii="Times New Roman" w:hAnsi="Times New Roman"/>
          <w:sz w:val="22"/>
          <w:szCs w:val="22"/>
        </w:rPr>
      </w:pPr>
    </w:p>
    <w:p w:rsidR="00471CFE" w:rsidRPr="00692089" w:rsidRDefault="00471CFE" w:rsidP="003F3D36">
      <w:pPr>
        <w:pStyle w:val="PlainText"/>
        <w:rPr>
          <w:rFonts w:ascii="Times New Roman" w:hAnsi="Times New Roman"/>
          <w:b/>
          <w:bCs/>
          <w:sz w:val="24"/>
          <w:szCs w:val="24"/>
        </w:rPr>
      </w:pPr>
      <w:r w:rsidRPr="00692089">
        <w:rPr>
          <w:rFonts w:ascii="Times New Roman" w:hAnsi="Times New Roman"/>
          <w:b/>
          <w:bCs/>
          <w:sz w:val="24"/>
          <w:szCs w:val="24"/>
        </w:rPr>
        <w:t xml:space="preserve">NAME OF CONSULTANT: </w:t>
      </w: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r w:rsidRPr="00692089">
        <w:rPr>
          <w:rFonts w:ascii="Times New Roman" w:hAnsi="Times New Roman"/>
          <w:b/>
          <w:bCs/>
          <w:sz w:val="24"/>
          <w:szCs w:val="24"/>
        </w:rPr>
        <w:t>ADDRESS:</w:t>
      </w: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p>
    <w:p w:rsidR="00471CFE" w:rsidRPr="00692089" w:rsidRDefault="00C36C70" w:rsidP="003F3D36">
      <w:pPr>
        <w:pStyle w:val="PlainText"/>
        <w:rPr>
          <w:rFonts w:ascii="Times New Roman" w:hAnsi="Times New Roman"/>
          <w:b/>
          <w:bCs/>
          <w:sz w:val="24"/>
          <w:szCs w:val="24"/>
        </w:rPr>
      </w:pPr>
      <w:r>
        <w:rPr>
          <w:rFonts w:ascii="Times New Roman" w:hAnsi="Times New Roman"/>
          <w:b/>
          <w:bCs/>
          <w:sz w:val="24"/>
          <w:szCs w:val="24"/>
        </w:rPr>
        <w:t>TOWNSHIP</w:t>
      </w:r>
      <w:r w:rsidR="00471CFE" w:rsidRPr="00692089">
        <w:rPr>
          <w:rFonts w:ascii="Times New Roman" w:hAnsi="Times New Roman"/>
          <w:b/>
          <w:bCs/>
          <w:sz w:val="24"/>
          <w:szCs w:val="24"/>
        </w:rPr>
        <w:t>/STATE/ZIP:</w:t>
      </w: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r w:rsidRPr="00692089">
        <w:rPr>
          <w:rFonts w:ascii="Times New Roman" w:hAnsi="Times New Roman"/>
          <w:b/>
          <w:bCs/>
          <w:sz w:val="24"/>
          <w:szCs w:val="24"/>
        </w:rPr>
        <w:t>TELEPHONE:</w:t>
      </w:r>
      <w:r w:rsidRPr="00692089">
        <w:rPr>
          <w:rFonts w:ascii="Times New Roman" w:hAnsi="Times New Roman"/>
          <w:b/>
          <w:bCs/>
          <w:sz w:val="24"/>
          <w:szCs w:val="24"/>
        </w:rPr>
        <w:tab/>
      </w:r>
      <w:r w:rsidRPr="00692089">
        <w:rPr>
          <w:rFonts w:ascii="Times New Roman" w:hAnsi="Times New Roman"/>
          <w:b/>
          <w:bCs/>
          <w:sz w:val="24"/>
          <w:szCs w:val="24"/>
        </w:rPr>
        <w:tab/>
      </w:r>
      <w:r w:rsidRPr="00692089">
        <w:rPr>
          <w:rFonts w:ascii="Times New Roman" w:hAnsi="Times New Roman"/>
          <w:b/>
          <w:bCs/>
          <w:sz w:val="24"/>
          <w:szCs w:val="24"/>
        </w:rPr>
        <w:tab/>
      </w:r>
      <w:r w:rsidRPr="00692089">
        <w:rPr>
          <w:rFonts w:ascii="Times New Roman" w:hAnsi="Times New Roman"/>
          <w:b/>
          <w:bCs/>
          <w:sz w:val="24"/>
          <w:szCs w:val="24"/>
        </w:rPr>
        <w:tab/>
      </w:r>
      <w:r w:rsidRPr="00692089">
        <w:rPr>
          <w:rFonts w:ascii="Times New Roman" w:hAnsi="Times New Roman"/>
          <w:b/>
          <w:bCs/>
          <w:sz w:val="24"/>
          <w:szCs w:val="24"/>
        </w:rPr>
        <w:tab/>
      </w:r>
      <w:r w:rsidRPr="00692089">
        <w:rPr>
          <w:rFonts w:ascii="Times New Roman" w:hAnsi="Times New Roman"/>
          <w:b/>
          <w:bCs/>
          <w:sz w:val="24"/>
          <w:szCs w:val="24"/>
        </w:rPr>
        <w:tab/>
        <w:t xml:space="preserve">FAX: </w:t>
      </w:r>
      <w:r w:rsidRPr="00692089">
        <w:rPr>
          <w:rFonts w:ascii="Times New Roman" w:hAnsi="Times New Roman"/>
          <w:b/>
          <w:bCs/>
          <w:sz w:val="24"/>
          <w:szCs w:val="24"/>
        </w:rPr>
        <w:tab/>
      </w:r>
      <w:r w:rsidRPr="00692089">
        <w:rPr>
          <w:rFonts w:ascii="Times New Roman" w:hAnsi="Times New Roman"/>
          <w:b/>
          <w:bCs/>
          <w:sz w:val="24"/>
          <w:szCs w:val="24"/>
        </w:rPr>
        <w:tab/>
      </w:r>
      <w:r w:rsidRPr="00692089">
        <w:rPr>
          <w:rFonts w:ascii="Times New Roman" w:hAnsi="Times New Roman"/>
          <w:b/>
          <w:bCs/>
          <w:sz w:val="24"/>
          <w:szCs w:val="24"/>
        </w:rPr>
        <w:tab/>
      </w:r>
      <w:r w:rsidRPr="00692089">
        <w:rPr>
          <w:rFonts w:ascii="Times New Roman" w:hAnsi="Times New Roman"/>
          <w:b/>
          <w:bCs/>
          <w:sz w:val="24"/>
          <w:szCs w:val="24"/>
        </w:rPr>
        <w:tab/>
      </w: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r w:rsidRPr="00692089">
        <w:rPr>
          <w:rFonts w:ascii="Times New Roman" w:hAnsi="Times New Roman"/>
          <w:b/>
          <w:bCs/>
          <w:sz w:val="24"/>
          <w:szCs w:val="24"/>
        </w:rPr>
        <w:t>E</w:t>
      </w:r>
      <w:r>
        <w:rPr>
          <w:rFonts w:ascii="Times New Roman" w:hAnsi="Times New Roman"/>
          <w:b/>
          <w:bCs/>
          <w:sz w:val="24"/>
          <w:szCs w:val="24"/>
        </w:rPr>
        <w:t>MA</w:t>
      </w:r>
      <w:r w:rsidRPr="00692089">
        <w:rPr>
          <w:rFonts w:ascii="Times New Roman" w:hAnsi="Times New Roman"/>
          <w:b/>
          <w:bCs/>
          <w:sz w:val="24"/>
          <w:szCs w:val="24"/>
        </w:rPr>
        <w:t xml:space="preserve">IL: </w:t>
      </w:r>
      <w:r w:rsidRPr="00692089">
        <w:rPr>
          <w:rFonts w:ascii="Times New Roman" w:hAnsi="Times New Roman"/>
          <w:b/>
          <w:bCs/>
          <w:sz w:val="24"/>
          <w:szCs w:val="24"/>
        </w:rPr>
        <w:tab/>
      </w:r>
    </w:p>
    <w:p w:rsidR="00471CFE" w:rsidRPr="00692089" w:rsidRDefault="00471CFE" w:rsidP="003F3D36">
      <w:pPr>
        <w:jc w:val="both"/>
        <w:rPr>
          <w:rFonts w:ascii="Times New Roman" w:hAnsi="Times New Roman"/>
          <w:szCs w:val="24"/>
        </w:rPr>
      </w:pPr>
      <w:r w:rsidRPr="00692089">
        <w:rPr>
          <w:rFonts w:ascii="Times New Roman" w:hAnsi="Times New Roman"/>
          <w:szCs w:val="24"/>
        </w:rPr>
        <w:t xml:space="preserve"> </w:t>
      </w:r>
      <w:r w:rsidRPr="00692089">
        <w:rPr>
          <w:rFonts w:ascii="Times New Roman" w:hAnsi="Times New Roman"/>
          <w:szCs w:val="24"/>
        </w:rPr>
        <w:tab/>
      </w:r>
    </w:p>
    <w:p w:rsidR="00471CFE" w:rsidRPr="00692089" w:rsidRDefault="00471CFE" w:rsidP="003F3D36">
      <w:pPr>
        <w:jc w:val="both"/>
        <w:rPr>
          <w:rFonts w:ascii="Times New Roman" w:hAnsi="Times New Roman"/>
          <w:szCs w:val="24"/>
        </w:rPr>
      </w:pPr>
    </w:p>
    <w:p w:rsidR="00471CFE" w:rsidRPr="00692089" w:rsidRDefault="00471CFE" w:rsidP="003F3D36">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b/>
          <w:szCs w:val="24"/>
        </w:rPr>
      </w:pPr>
    </w:p>
    <w:p w:rsidR="00471CFE" w:rsidRPr="00692089" w:rsidRDefault="00471CFE" w:rsidP="003F3D36">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b/>
          <w:szCs w:val="24"/>
        </w:rPr>
      </w:pPr>
      <w:r w:rsidRPr="00692089">
        <w:rPr>
          <w:rFonts w:ascii="Times New Roman" w:hAnsi="Times New Roman"/>
          <w:b/>
          <w:szCs w:val="24"/>
        </w:rPr>
        <w:t xml:space="preserve">TOTAL FEE:  $________ per kWh of electricity used by those participating consumers enrolled in the </w:t>
      </w:r>
      <w:r w:rsidR="00C36C70">
        <w:rPr>
          <w:rFonts w:ascii="Times New Roman" w:hAnsi="Times New Roman"/>
          <w:b/>
          <w:szCs w:val="24"/>
        </w:rPr>
        <w:t>Township</w:t>
      </w:r>
      <w:r w:rsidRPr="00692089">
        <w:rPr>
          <w:rFonts w:ascii="Times New Roman" w:hAnsi="Times New Roman"/>
          <w:b/>
          <w:szCs w:val="24"/>
        </w:rPr>
        <w:t xml:space="preserve">’s Municipal </w:t>
      </w:r>
      <w:r>
        <w:rPr>
          <w:rFonts w:ascii="Times New Roman" w:hAnsi="Times New Roman"/>
          <w:b/>
          <w:szCs w:val="24"/>
        </w:rPr>
        <w:t xml:space="preserve">Energy </w:t>
      </w:r>
      <w:r w:rsidRPr="00692089">
        <w:rPr>
          <w:rFonts w:ascii="Times New Roman" w:hAnsi="Times New Roman"/>
          <w:b/>
          <w:szCs w:val="24"/>
        </w:rPr>
        <w:t>Aggregation Program.</w:t>
      </w:r>
    </w:p>
    <w:p w:rsidR="00471CFE" w:rsidRPr="00692089" w:rsidRDefault="00471CFE" w:rsidP="003F3D36">
      <w:pPr>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b/>
          <w:szCs w:val="24"/>
        </w:rPr>
      </w:pPr>
    </w:p>
    <w:p w:rsidR="00471CFE" w:rsidRPr="00692089" w:rsidRDefault="00471CFE" w:rsidP="003F3D36">
      <w:pPr>
        <w:pStyle w:val="PlainText"/>
        <w:jc w:val="both"/>
        <w:rPr>
          <w:rFonts w:ascii="Times New Roman" w:hAnsi="Times New Roman"/>
        </w:rPr>
      </w:pPr>
    </w:p>
    <w:p w:rsidR="00471CFE" w:rsidRPr="00692089" w:rsidRDefault="00471CFE" w:rsidP="003F3D36">
      <w:pPr>
        <w:pStyle w:val="PlainText"/>
        <w:jc w:val="both"/>
        <w:rPr>
          <w:rFonts w:ascii="Times New Roman" w:hAnsi="Times New Roman"/>
          <w:sz w:val="24"/>
          <w:szCs w:val="24"/>
        </w:rPr>
      </w:pPr>
    </w:p>
    <w:p w:rsidR="00471CFE" w:rsidRPr="00692089" w:rsidRDefault="00471CFE" w:rsidP="003F3D36">
      <w:pPr>
        <w:pStyle w:val="PlainText"/>
        <w:jc w:val="both"/>
        <w:rPr>
          <w:rFonts w:ascii="Times New Roman" w:hAnsi="Times New Roman"/>
          <w:sz w:val="24"/>
          <w:szCs w:val="24"/>
        </w:rPr>
      </w:pPr>
      <w:r w:rsidRPr="00692089">
        <w:rPr>
          <w:rFonts w:ascii="Times New Roman" w:hAnsi="Times New Roman"/>
          <w:sz w:val="24"/>
          <w:szCs w:val="24"/>
        </w:rPr>
        <w:t xml:space="preserve">I acknowledge that </w:t>
      </w:r>
      <w:r w:rsidR="00457729" w:rsidRPr="00457729">
        <w:rPr>
          <w:rFonts w:ascii="Times New Roman" w:hAnsi="Times New Roman"/>
          <w:sz w:val="24"/>
          <w:szCs w:val="24"/>
          <w:highlight w:val="yellow"/>
        </w:rPr>
        <w:t>NAME OF TOWNSHIP</w:t>
      </w:r>
      <w:r w:rsidRPr="00692089">
        <w:rPr>
          <w:rFonts w:ascii="Times New Roman" w:hAnsi="Times New Roman"/>
          <w:sz w:val="24"/>
          <w:szCs w:val="24"/>
        </w:rPr>
        <w:t xml:space="preserve">, as the Awarding Authority, reserves the right to reject in whole or in part any and all proposals, if the </w:t>
      </w:r>
      <w:r w:rsidR="00C36C70">
        <w:rPr>
          <w:rFonts w:ascii="Times New Roman" w:hAnsi="Times New Roman"/>
          <w:sz w:val="24"/>
          <w:szCs w:val="24"/>
        </w:rPr>
        <w:t>Township</w:t>
      </w:r>
      <w:r w:rsidRPr="00692089">
        <w:rPr>
          <w:rFonts w:ascii="Times New Roman" w:hAnsi="Times New Roman"/>
          <w:sz w:val="24"/>
          <w:szCs w:val="24"/>
        </w:rPr>
        <w:t xml:space="preserve"> determines that rejection serves the best interests of the </w:t>
      </w:r>
      <w:r w:rsidR="00C36C70">
        <w:rPr>
          <w:rFonts w:ascii="Times New Roman" w:hAnsi="Times New Roman"/>
          <w:sz w:val="24"/>
          <w:szCs w:val="24"/>
        </w:rPr>
        <w:t>Township</w:t>
      </w:r>
      <w:r w:rsidRPr="00692089">
        <w:rPr>
          <w:rFonts w:ascii="Times New Roman" w:hAnsi="Times New Roman"/>
          <w:sz w:val="24"/>
          <w:szCs w:val="24"/>
        </w:rPr>
        <w:t xml:space="preserve">. Further, I acknowledge any contract will be awarded to the responsive and responsible Proposer offering the most advantageous proposal taking into consideration all evaluation criteria pursuant to this Request for </w:t>
      </w:r>
      <w:r>
        <w:rPr>
          <w:rFonts w:ascii="Times New Roman" w:hAnsi="Times New Roman"/>
          <w:sz w:val="24"/>
          <w:szCs w:val="24"/>
        </w:rPr>
        <w:t>Qualifications</w:t>
      </w:r>
      <w:r w:rsidRPr="00692089">
        <w:rPr>
          <w:rFonts w:ascii="Times New Roman" w:hAnsi="Times New Roman"/>
          <w:sz w:val="24"/>
          <w:szCs w:val="24"/>
        </w:rPr>
        <w:t xml:space="preserve"> and the </w:t>
      </w:r>
      <w:r w:rsidR="00C36C70">
        <w:rPr>
          <w:rFonts w:ascii="Times New Roman" w:hAnsi="Times New Roman"/>
          <w:sz w:val="24"/>
          <w:szCs w:val="24"/>
        </w:rPr>
        <w:t>Township</w:t>
      </w:r>
      <w:r w:rsidRPr="00692089">
        <w:rPr>
          <w:rFonts w:ascii="Times New Roman" w:hAnsi="Times New Roman"/>
          <w:sz w:val="24"/>
          <w:szCs w:val="24"/>
        </w:rPr>
        <w:t xml:space="preserve">’s decision is final to the extent allowed pursuant to </w:t>
      </w:r>
      <w:r>
        <w:rPr>
          <w:rFonts w:ascii="Times New Roman" w:hAnsi="Times New Roman"/>
          <w:sz w:val="24"/>
          <w:szCs w:val="24"/>
        </w:rPr>
        <w:t>N.J.S.A 40A</w:t>
      </w:r>
      <w:r w:rsidRPr="00692089">
        <w:rPr>
          <w:rFonts w:ascii="Times New Roman" w:hAnsi="Times New Roman"/>
          <w:sz w:val="24"/>
          <w:szCs w:val="24"/>
        </w:rPr>
        <w:t>, as amended.</w:t>
      </w:r>
    </w:p>
    <w:p w:rsidR="00471CFE" w:rsidRPr="00692089" w:rsidRDefault="00471CFE" w:rsidP="003F3D36">
      <w:pPr>
        <w:pStyle w:val="PlainText"/>
        <w:jc w:val="both"/>
        <w:rPr>
          <w:rFonts w:ascii="Times New Roman" w:hAnsi="Times New Roman"/>
          <w:sz w:val="24"/>
          <w:szCs w:val="24"/>
        </w:rPr>
      </w:pPr>
    </w:p>
    <w:p w:rsidR="00471CFE" w:rsidRPr="00692089" w:rsidRDefault="00471CFE" w:rsidP="003F3D36">
      <w:pPr>
        <w:jc w:val="both"/>
        <w:rPr>
          <w:szCs w:val="24"/>
        </w:rPr>
      </w:pPr>
    </w:p>
    <w:p w:rsidR="00471CFE" w:rsidRPr="00692089" w:rsidRDefault="00471CFE" w:rsidP="003F3D36">
      <w:pPr>
        <w:suppressAutoHyphens/>
        <w:jc w:val="both"/>
        <w:rPr>
          <w:rFonts w:ascii="Times New Roman" w:hAnsi="Times New Roman"/>
          <w:szCs w:val="24"/>
        </w:rPr>
      </w:pPr>
      <w:r w:rsidRPr="00692089">
        <w:rPr>
          <w:rFonts w:ascii="Times New Roman" w:hAnsi="Times New Roman"/>
          <w:sz w:val="22"/>
          <w:szCs w:val="22"/>
        </w:rPr>
        <w:br w:type="page"/>
      </w:r>
      <w:r w:rsidRPr="00692089">
        <w:rPr>
          <w:rFonts w:ascii="Times New Roman" w:hAnsi="Times New Roman"/>
          <w:szCs w:val="24"/>
        </w:rPr>
        <w:lastRenderedPageBreak/>
        <w:t xml:space="preserve">I, the undersigned, do hereby certify: </w:t>
      </w:r>
    </w:p>
    <w:p w:rsidR="00471CFE" w:rsidRPr="00692089" w:rsidRDefault="00471CFE" w:rsidP="003F3D36">
      <w:pPr>
        <w:suppressAutoHyphens/>
        <w:jc w:val="both"/>
        <w:rPr>
          <w:rFonts w:ascii="Times New Roman" w:hAnsi="Times New Roman"/>
          <w:szCs w:val="24"/>
        </w:rPr>
      </w:pPr>
    </w:p>
    <w:p w:rsidR="00471CFE" w:rsidRPr="00692089" w:rsidRDefault="00471CFE" w:rsidP="003F3D36">
      <w:pPr>
        <w:numPr>
          <w:ilvl w:val="0"/>
          <w:numId w:val="3"/>
        </w:numPr>
        <w:suppressAutoHyphens/>
        <w:ind w:left="1080"/>
        <w:jc w:val="both"/>
        <w:rPr>
          <w:rFonts w:ascii="Times New Roman" w:hAnsi="Times New Roman"/>
          <w:szCs w:val="24"/>
        </w:rPr>
      </w:pPr>
      <w:r w:rsidRPr="00692089">
        <w:rPr>
          <w:rFonts w:ascii="Times New Roman" w:hAnsi="Times New Roman"/>
          <w:szCs w:val="24"/>
        </w:rPr>
        <w:t xml:space="preserve">that the certifications required by this Request For </w:t>
      </w:r>
      <w:r>
        <w:rPr>
          <w:rFonts w:ascii="Times New Roman" w:hAnsi="Times New Roman"/>
          <w:szCs w:val="24"/>
        </w:rPr>
        <w:t>Qualifications</w:t>
      </w:r>
      <w:r w:rsidRPr="00692089">
        <w:rPr>
          <w:rFonts w:ascii="Times New Roman" w:hAnsi="Times New Roman"/>
          <w:szCs w:val="24"/>
        </w:rPr>
        <w:t xml:space="preserve"> are included with the Non-Price (Technical) Proposal, completed, and signed by an authorized official of the Proposer; </w:t>
      </w:r>
    </w:p>
    <w:p w:rsidR="00471CFE" w:rsidRPr="00692089" w:rsidRDefault="00471CFE" w:rsidP="003F3D36">
      <w:pPr>
        <w:suppressAutoHyphens/>
        <w:ind w:left="1080" w:hanging="360"/>
        <w:jc w:val="both"/>
        <w:rPr>
          <w:rFonts w:ascii="Times New Roman" w:hAnsi="Times New Roman"/>
          <w:szCs w:val="24"/>
        </w:rPr>
      </w:pPr>
    </w:p>
    <w:p w:rsidR="00471CFE" w:rsidRPr="00692089" w:rsidRDefault="00471CFE" w:rsidP="003F3D36">
      <w:pPr>
        <w:numPr>
          <w:ilvl w:val="0"/>
          <w:numId w:val="3"/>
        </w:numPr>
        <w:suppressAutoHyphens/>
        <w:ind w:left="1080"/>
        <w:jc w:val="both"/>
        <w:rPr>
          <w:rFonts w:ascii="Times New Roman" w:hAnsi="Times New Roman"/>
          <w:szCs w:val="24"/>
        </w:rPr>
      </w:pPr>
      <w:r w:rsidRPr="00692089">
        <w:rPr>
          <w:rFonts w:ascii="Times New Roman" w:hAnsi="Times New Roman"/>
          <w:szCs w:val="24"/>
        </w:rPr>
        <w:t xml:space="preserve">that all services for which the Proposer offered a proposal are available; </w:t>
      </w:r>
    </w:p>
    <w:p w:rsidR="00471CFE" w:rsidRPr="00692089" w:rsidRDefault="00471CFE" w:rsidP="003F3D36">
      <w:pPr>
        <w:suppressAutoHyphens/>
        <w:ind w:left="1080" w:hanging="360"/>
        <w:jc w:val="both"/>
        <w:rPr>
          <w:rFonts w:ascii="Times New Roman" w:hAnsi="Times New Roman"/>
          <w:szCs w:val="24"/>
        </w:rPr>
      </w:pPr>
    </w:p>
    <w:p w:rsidR="00471CFE" w:rsidRPr="00692089" w:rsidRDefault="00471CFE" w:rsidP="003F3D36">
      <w:pPr>
        <w:numPr>
          <w:ilvl w:val="0"/>
          <w:numId w:val="3"/>
        </w:numPr>
        <w:suppressAutoHyphens/>
        <w:ind w:left="1080"/>
        <w:jc w:val="both"/>
        <w:rPr>
          <w:rFonts w:ascii="Times New Roman" w:hAnsi="Times New Roman"/>
          <w:szCs w:val="24"/>
        </w:rPr>
      </w:pPr>
      <w:r w:rsidRPr="00692089">
        <w:rPr>
          <w:rFonts w:ascii="Times New Roman" w:hAnsi="Times New Roman"/>
          <w:szCs w:val="24"/>
        </w:rPr>
        <w:t>that the only parties interested in this Proposal as principals are named herein;</w:t>
      </w:r>
    </w:p>
    <w:p w:rsidR="00471CFE" w:rsidRPr="00692089" w:rsidRDefault="00471CFE" w:rsidP="003F3D36">
      <w:pPr>
        <w:suppressAutoHyphens/>
        <w:ind w:left="1080" w:hanging="360"/>
        <w:jc w:val="both"/>
        <w:rPr>
          <w:rFonts w:ascii="Times New Roman" w:hAnsi="Times New Roman"/>
          <w:szCs w:val="24"/>
        </w:rPr>
      </w:pPr>
    </w:p>
    <w:p w:rsidR="00471CFE" w:rsidRPr="00692089" w:rsidRDefault="00471CFE" w:rsidP="003F3D36">
      <w:pPr>
        <w:numPr>
          <w:ilvl w:val="0"/>
          <w:numId w:val="3"/>
        </w:numPr>
        <w:suppressAutoHyphens/>
        <w:ind w:left="1080"/>
        <w:jc w:val="both"/>
        <w:rPr>
          <w:rFonts w:ascii="Times New Roman" w:hAnsi="Times New Roman"/>
          <w:szCs w:val="24"/>
        </w:rPr>
      </w:pPr>
      <w:r w:rsidRPr="00692089">
        <w:rPr>
          <w:rFonts w:ascii="Times New Roman" w:hAnsi="Times New Roman"/>
          <w:szCs w:val="24"/>
        </w:rPr>
        <w:t xml:space="preserve">that I have carefully examined the proposed scope of services and all conditions existing so as to be fully informed and satisfied as to the intent and meaning of all contract documents and the proposed services to be rendered; </w:t>
      </w:r>
    </w:p>
    <w:p w:rsidR="00471CFE" w:rsidRPr="00692089" w:rsidRDefault="00471CFE" w:rsidP="003F3D36">
      <w:pPr>
        <w:suppressAutoHyphens/>
        <w:ind w:left="1080" w:hanging="360"/>
        <w:jc w:val="both"/>
        <w:rPr>
          <w:rFonts w:ascii="Times New Roman" w:hAnsi="Times New Roman"/>
          <w:szCs w:val="24"/>
        </w:rPr>
      </w:pPr>
    </w:p>
    <w:p w:rsidR="00471CFE" w:rsidRPr="00692089" w:rsidRDefault="00471CFE" w:rsidP="003F3D36">
      <w:pPr>
        <w:numPr>
          <w:ilvl w:val="0"/>
          <w:numId w:val="3"/>
        </w:numPr>
        <w:suppressAutoHyphens/>
        <w:ind w:left="1080"/>
        <w:jc w:val="both"/>
        <w:rPr>
          <w:rFonts w:ascii="Times New Roman" w:hAnsi="Times New Roman"/>
          <w:szCs w:val="24"/>
        </w:rPr>
      </w:pPr>
      <w:r w:rsidRPr="00692089">
        <w:rPr>
          <w:rFonts w:ascii="Times New Roman" w:hAnsi="Times New Roman"/>
          <w:szCs w:val="24"/>
        </w:rPr>
        <w:t xml:space="preserve">that the Proposer will enter into a contract with the </w:t>
      </w:r>
      <w:r w:rsidR="00C36C70">
        <w:rPr>
          <w:rFonts w:ascii="Times New Roman" w:hAnsi="Times New Roman"/>
          <w:szCs w:val="24"/>
        </w:rPr>
        <w:t>Township</w:t>
      </w:r>
      <w:r w:rsidRPr="00692089">
        <w:rPr>
          <w:rFonts w:ascii="Times New Roman" w:hAnsi="Times New Roman"/>
          <w:szCs w:val="24"/>
        </w:rPr>
        <w:t xml:space="preserve"> to deliver all the services as required and specified in the contract, in the manner and time prescribed therein; and</w:t>
      </w:r>
    </w:p>
    <w:p w:rsidR="00471CFE" w:rsidRPr="00692089" w:rsidRDefault="00471CFE" w:rsidP="003F3D36">
      <w:pPr>
        <w:suppressAutoHyphens/>
        <w:ind w:left="1080" w:hanging="360"/>
        <w:jc w:val="both"/>
        <w:rPr>
          <w:rFonts w:ascii="Times New Roman" w:hAnsi="Times New Roman"/>
          <w:szCs w:val="24"/>
        </w:rPr>
      </w:pPr>
    </w:p>
    <w:p w:rsidR="00471CFE" w:rsidRPr="00692089" w:rsidRDefault="00471CFE" w:rsidP="003F3D36">
      <w:pPr>
        <w:numPr>
          <w:ilvl w:val="0"/>
          <w:numId w:val="3"/>
        </w:numPr>
        <w:suppressAutoHyphens/>
        <w:ind w:left="1080"/>
        <w:jc w:val="both"/>
        <w:rPr>
          <w:rFonts w:ascii="Times New Roman" w:hAnsi="Times New Roman"/>
          <w:szCs w:val="24"/>
        </w:rPr>
      </w:pPr>
      <w:proofErr w:type="gramStart"/>
      <w:r w:rsidRPr="00692089">
        <w:rPr>
          <w:rFonts w:ascii="Times New Roman" w:hAnsi="Times New Roman"/>
          <w:szCs w:val="24"/>
        </w:rPr>
        <w:t>that</w:t>
      </w:r>
      <w:proofErr w:type="gramEnd"/>
      <w:r w:rsidRPr="00692089">
        <w:rPr>
          <w:rFonts w:ascii="Times New Roman" w:hAnsi="Times New Roman"/>
          <w:szCs w:val="24"/>
        </w:rPr>
        <w:t xml:space="preserve"> the Proposer will take in full payment for all services to be rendered hereunder the price applicable to the services as stated above and said payment shall be made to the Proposer as the selected Consultant for the </w:t>
      </w:r>
      <w:r w:rsidR="00C36C70">
        <w:rPr>
          <w:rFonts w:ascii="Times New Roman" w:hAnsi="Times New Roman"/>
          <w:szCs w:val="24"/>
        </w:rPr>
        <w:t>Township</w:t>
      </w:r>
      <w:r w:rsidRPr="00692089">
        <w:rPr>
          <w:rFonts w:ascii="Times New Roman" w:hAnsi="Times New Roman"/>
          <w:szCs w:val="24"/>
        </w:rPr>
        <w:t xml:space="preserve"> by the Competitive Supplier, with no costs to the </w:t>
      </w:r>
      <w:r w:rsidR="00C36C70">
        <w:rPr>
          <w:rFonts w:ascii="Times New Roman" w:hAnsi="Times New Roman"/>
          <w:szCs w:val="24"/>
        </w:rPr>
        <w:t>Township</w:t>
      </w:r>
      <w:r w:rsidRPr="00692089">
        <w:rPr>
          <w:rFonts w:ascii="Times New Roman" w:hAnsi="Times New Roman"/>
          <w:szCs w:val="24"/>
        </w:rPr>
        <w:t xml:space="preserve"> during any contract term.</w:t>
      </w:r>
    </w:p>
    <w:p w:rsidR="00471CFE" w:rsidRPr="00692089" w:rsidRDefault="00471CFE" w:rsidP="003F3D36">
      <w:pPr>
        <w:suppressAutoHyphens/>
        <w:jc w:val="both"/>
        <w:rPr>
          <w:rFonts w:ascii="Times New Roman" w:hAnsi="Times New Roman"/>
          <w:szCs w:val="24"/>
        </w:rPr>
      </w:pPr>
    </w:p>
    <w:p w:rsidR="00471CFE" w:rsidRPr="00692089" w:rsidRDefault="00471CFE" w:rsidP="003F3D36">
      <w:pPr>
        <w:pStyle w:val="PlainText"/>
        <w:jc w:val="both"/>
        <w:rPr>
          <w:rFonts w:ascii="Times New Roman" w:hAnsi="Times New Roman"/>
          <w:b/>
          <w:sz w:val="24"/>
          <w:szCs w:val="24"/>
        </w:rPr>
      </w:pPr>
    </w:p>
    <w:p w:rsidR="00471CFE" w:rsidRPr="00692089" w:rsidRDefault="00471CFE" w:rsidP="003F3D36">
      <w:pPr>
        <w:pStyle w:val="PlainText"/>
        <w:rPr>
          <w:rFonts w:ascii="Times New Roman" w:hAnsi="Times New Roman"/>
          <w:b/>
          <w:bCs/>
          <w:sz w:val="24"/>
          <w:szCs w:val="24"/>
        </w:rPr>
      </w:pPr>
      <w:r w:rsidRPr="00692089">
        <w:rPr>
          <w:rFonts w:ascii="Times New Roman" w:hAnsi="Times New Roman"/>
          <w:b/>
          <w:bCs/>
          <w:sz w:val="24"/>
          <w:szCs w:val="24"/>
        </w:rPr>
        <w:t>AUTHORIZED SIGNATURE:</w:t>
      </w:r>
      <w:r w:rsidRPr="00692089">
        <w:rPr>
          <w:rFonts w:ascii="Times New Roman" w:hAnsi="Times New Roman"/>
          <w:bCs/>
          <w:sz w:val="24"/>
          <w:szCs w:val="24"/>
        </w:rPr>
        <w:t xml:space="preserve"> ______________________________________</w:t>
      </w:r>
      <w:r w:rsidRPr="00692089">
        <w:rPr>
          <w:rFonts w:ascii="Times New Roman" w:hAnsi="Times New Roman"/>
          <w:b/>
          <w:bCs/>
          <w:sz w:val="24"/>
          <w:szCs w:val="24"/>
        </w:rPr>
        <w:t xml:space="preserve"> </w:t>
      </w:r>
    </w:p>
    <w:p w:rsidR="00471CFE" w:rsidRPr="00692089" w:rsidRDefault="00471CFE" w:rsidP="003F3D36">
      <w:pPr>
        <w:pStyle w:val="PlainText"/>
        <w:jc w:val="both"/>
        <w:rPr>
          <w:rFonts w:ascii="Times New Roman" w:hAnsi="Times New Roman"/>
          <w:b/>
          <w:bCs/>
          <w:sz w:val="24"/>
          <w:szCs w:val="24"/>
        </w:rPr>
      </w:pPr>
    </w:p>
    <w:p w:rsidR="00471CFE" w:rsidRPr="00692089" w:rsidRDefault="00471CFE" w:rsidP="003F3D36">
      <w:pPr>
        <w:pStyle w:val="PlainText"/>
        <w:rPr>
          <w:rFonts w:ascii="Times New Roman" w:hAnsi="Times New Roman"/>
          <w:b/>
          <w:bCs/>
          <w:sz w:val="24"/>
          <w:szCs w:val="24"/>
        </w:rPr>
      </w:pPr>
      <w:r w:rsidRPr="00692089">
        <w:rPr>
          <w:rFonts w:ascii="Times New Roman" w:hAnsi="Times New Roman"/>
          <w:b/>
          <w:bCs/>
          <w:sz w:val="24"/>
          <w:szCs w:val="24"/>
        </w:rPr>
        <w:br/>
        <w:t>PRINT NAME:</w:t>
      </w:r>
      <w:r w:rsidRPr="00692089">
        <w:rPr>
          <w:rFonts w:ascii="Times New Roman" w:hAnsi="Times New Roman"/>
          <w:bCs/>
          <w:sz w:val="24"/>
          <w:szCs w:val="24"/>
        </w:rPr>
        <w:t xml:space="preserve"> ___________________________________________________</w:t>
      </w:r>
      <w:r w:rsidRPr="00692089">
        <w:rPr>
          <w:rFonts w:ascii="Times New Roman" w:hAnsi="Times New Roman"/>
          <w:b/>
          <w:bCs/>
          <w:sz w:val="24"/>
          <w:szCs w:val="24"/>
        </w:rPr>
        <w:br/>
      </w:r>
      <w:r w:rsidRPr="00692089">
        <w:rPr>
          <w:rFonts w:ascii="Times New Roman" w:hAnsi="Times New Roman"/>
          <w:b/>
          <w:bCs/>
          <w:sz w:val="24"/>
          <w:szCs w:val="24"/>
        </w:rPr>
        <w:br/>
      </w:r>
      <w:r w:rsidRPr="00692089">
        <w:rPr>
          <w:rFonts w:ascii="Times New Roman" w:hAnsi="Times New Roman"/>
          <w:b/>
          <w:bCs/>
          <w:sz w:val="24"/>
          <w:szCs w:val="24"/>
        </w:rPr>
        <w:br/>
        <w:t>DATE:</w:t>
      </w:r>
      <w:r w:rsidRPr="00692089">
        <w:rPr>
          <w:rFonts w:ascii="Times New Roman" w:hAnsi="Times New Roman"/>
          <w:bCs/>
          <w:sz w:val="24"/>
          <w:szCs w:val="24"/>
        </w:rPr>
        <w:t xml:space="preserve"> ____________</w:t>
      </w:r>
    </w:p>
    <w:p w:rsidR="00471CFE" w:rsidRPr="00692089" w:rsidRDefault="00471CFE" w:rsidP="003F3D36">
      <w:pPr>
        <w:pStyle w:val="PlainText"/>
        <w:jc w:val="both"/>
        <w:rPr>
          <w:rFonts w:ascii="Times New Roman" w:hAnsi="Times New Roman"/>
          <w:b/>
          <w:bCs/>
          <w:sz w:val="24"/>
          <w:szCs w:val="24"/>
        </w:rPr>
      </w:pPr>
    </w:p>
    <w:p w:rsidR="00471CFE" w:rsidRPr="00692089" w:rsidRDefault="00471CFE" w:rsidP="003F3D36">
      <w:pPr>
        <w:pStyle w:val="PlainText"/>
        <w:jc w:val="both"/>
        <w:rPr>
          <w:rFonts w:ascii="Times New Roman" w:hAnsi="Times New Roman"/>
          <w:b/>
          <w:bCs/>
          <w:sz w:val="24"/>
          <w:szCs w:val="24"/>
        </w:rPr>
      </w:pPr>
    </w:p>
    <w:p w:rsidR="00471CFE" w:rsidRPr="00692089" w:rsidRDefault="00471CFE" w:rsidP="003F3D36">
      <w:pPr>
        <w:jc w:val="both"/>
        <w:rPr>
          <w:rFonts w:ascii="Times New Roman" w:hAnsi="Times New Roman"/>
          <w:szCs w:val="24"/>
        </w:rPr>
      </w:pPr>
      <w:r w:rsidRPr="00692089">
        <w:rPr>
          <w:rFonts w:ascii="Times New Roman" w:hAnsi="Times New Roman"/>
          <w:szCs w:val="24"/>
        </w:rPr>
        <w:t>A proposal must be signed as follows:</w:t>
      </w:r>
    </w:p>
    <w:p w:rsidR="00471CFE" w:rsidRPr="00692089" w:rsidRDefault="00471CFE" w:rsidP="003F3D36">
      <w:pPr>
        <w:jc w:val="both"/>
        <w:rPr>
          <w:rFonts w:ascii="Times New Roman" w:hAnsi="Times New Roman"/>
          <w:szCs w:val="24"/>
        </w:rPr>
      </w:pPr>
    </w:p>
    <w:p w:rsidR="00471CFE" w:rsidRPr="00692089" w:rsidRDefault="00471CFE" w:rsidP="003F3D36">
      <w:pPr>
        <w:numPr>
          <w:ilvl w:val="1"/>
          <w:numId w:val="4"/>
        </w:numPr>
        <w:ind w:left="1080"/>
        <w:jc w:val="both"/>
        <w:rPr>
          <w:rFonts w:ascii="Times New Roman" w:hAnsi="Times New Roman"/>
          <w:szCs w:val="24"/>
        </w:rPr>
      </w:pPr>
      <w:r w:rsidRPr="00692089">
        <w:rPr>
          <w:rFonts w:ascii="Times New Roman" w:hAnsi="Times New Roman"/>
          <w:szCs w:val="24"/>
        </w:rPr>
        <w:t>if the Proposer is an individual, by her/him personally;</w:t>
      </w:r>
    </w:p>
    <w:p w:rsidR="00471CFE" w:rsidRPr="00692089" w:rsidRDefault="00471CFE" w:rsidP="003F3D36">
      <w:pPr>
        <w:ind w:left="1080" w:hanging="360"/>
        <w:jc w:val="both"/>
        <w:rPr>
          <w:rFonts w:ascii="Times New Roman" w:hAnsi="Times New Roman"/>
          <w:szCs w:val="24"/>
        </w:rPr>
      </w:pPr>
    </w:p>
    <w:p w:rsidR="00471CFE" w:rsidRPr="00692089" w:rsidRDefault="00471CFE" w:rsidP="003F3D36">
      <w:pPr>
        <w:numPr>
          <w:ilvl w:val="1"/>
          <w:numId w:val="4"/>
        </w:numPr>
        <w:ind w:left="1080"/>
        <w:jc w:val="both"/>
        <w:rPr>
          <w:rFonts w:ascii="Times New Roman" w:hAnsi="Times New Roman"/>
          <w:szCs w:val="24"/>
        </w:rPr>
      </w:pPr>
      <w:r w:rsidRPr="00692089">
        <w:rPr>
          <w:rFonts w:ascii="Times New Roman" w:hAnsi="Times New Roman"/>
          <w:szCs w:val="24"/>
        </w:rPr>
        <w:t>if the Proposer is a partnership, by the name of the partnership, followed by the signature of each general partner; or</w:t>
      </w:r>
    </w:p>
    <w:p w:rsidR="00471CFE" w:rsidRPr="00692089" w:rsidRDefault="00471CFE" w:rsidP="003F3D36">
      <w:pPr>
        <w:ind w:left="1080" w:hanging="360"/>
        <w:jc w:val="both"/>
        <w:rPr>
          <w:rFonts w:ascii="Times New Roman" w:hAnsi="Times New Roman"/>
          <w:szCs w:val="24"/>
        </w:rPr>
      </w:pPr>
    </w:p>
    <w:p w:rsidR="00471CFE" w:rsidRPr="00692089" w:rsidRDefault="00471CFE" w:rsidP="003F3D36">
      <w:pPr>
        <w:numPr>
          <w:ilvl w:val="1"/>
          <w:numId w:val="4"/>
        </w:numPr>
        <w:ind w:left="1080"/>
        <w:jc w:val="both"/>
        <w:rPr>
          <w:rFonts w:ascii="Times New Roman" w:hAnsi="Times New Roman"/>
          <w:szCs w:val="24"/>
        </w:rPr>
      </w:pPr>
      <w:proofErr w:type="gramStart"/>
      <w:r w:rsidRPr="00692089">
        <w:rPr>
          <w:rFonts w:ascii="Times New Roman" w:hAnsi="Times New Roman"/>
          <w:szCs w:val="24"/>
        </w:rPr>
        <w:t>if</w:t>
      </w:r>
      <w:proofErr w:type="gramEnd"/>
      <w:r w:rsidRPr="00692089">
        <w:rPr>
          <w:rFonts w:ascii="Times New Roman" w:hAnsi="Times New Roman"/>
          <w:szCs w:val="24"/>
        </w:rPr>
        <w:t xml:space="preserve"> the Proposer is a corporation, by the authorized officer, whose signature must be attested to by the Clerk/Secretary of the corporation and the corporate seal affixed.</w:t>
      </w:r>
      <w:r w:rsidRPr="00692089">
        <w:rPr>
          <w:rFonts w:ascii="Times New Roman" w:hAnsi="Times New Roman"/>
          <w:szCs w:val="24"/>
        </w:rPr>
        <w:br/>
      </w:r>
    </w:p>
    <w:p w:rsidR="00471CFE" w:rsidRPr="00692089" w:rsidRDefault="00471CFE" w:rsidP="003F3D36">
      <w:pPr>
        <w:pStyle w:val="PlainText"/>
        <w:jc w:val="both"/>
        <w:rPr>
          <w:rFonts w:ascii="Times New Roman" w:hAnsi="Times New Roman"/>
          <w:b/>
          <w:bCs/>
          <w:sz w:val="24"/>
          <w:szCs w:val="24"/>
        </w:rPr>
      </w:pPr>
    </w:p>
    <w:p w:rsidR="00471CFE" w:rsidRPr="00692089" w:rsidRDefault="00471CFE" w:rsidP="003F3D36">
      <w:pPr>
        <w:jc w:val="both"/>
        <w:rPr>
          <w:rFonts w:ascii="Times New Roman" w:hAnsi="Times New Roman"/>
          <w:b/>
          <w:i/>
          <w:color w:val="FF0000"/>
          <w:szCs w:val="24"/>
        </w:rPr>
      </w:pPr>
    </w:p>
    <w:p w:rsidR="00471CFE" w:rsidRPr="00692089" w:rsidRDefault="00471CFE" w:rsidP="003F3D36">
      <w:pPr>
        <w:jc w:val="center"/>
        <w:rPr>
          <w:rFonts w:ascii="Times New Roman" w:hAnsi="Times New Roman"/>
          <w:b/>
          <w:i/>
          <w:szCs w:val="24"/>
        </w:rPr>
      </w:pPr>
      <w:r w:rsidRPr="00692089">
        <w:rPr>
          <w:rFonts w:ascii="Times New Roman" w:hAnsi="Times New Roman"/>
          <w:b/>
          <w:i/>
          <w:szCs w:val="24"/>
        </w:rPr>
        <w:t>[THIS FORM IS TO BE SUBMITTED IN A SEPARATELY SEALED ENVELOPE.]</w:t>
      </w:r>
    </w:p>
    <w:p w:rsidR="00471CFE" w:rsidRPr="00692089" w:rsidRDefault="00471CFE" w:rsidP="003F3D36">
      <w:pPr>
        <w:jc w:val="center"/>
        <w:rPr>
          <w:rFonts w:ascii="Times New Roman" w:hAnsi="Times New Roman"/>
          <w:b/>
          <w:bCs/>
          <w:sz w:val="21"/>
          <w:szCs w:val="21"/>
          <w:u w:val="single"/>
        </w:rPr>
      </w:pPr>
    </w:p>
    <w:p w:rsidR="00471CFE" w:rsidRPr="00692089" w:rsidRDefault="00471CFE" w:rsidP="003F3D36">
      <w:pPr>
        <w:jc w:val="center"/>
        <w:rPr>
          <w:rFonts w:ascii="Times New Roman" w:hAnsi="Times New Roman"/>
          <w:b/>
          <w:bCs/>
          <w:sz w:val="21"/>
          <w:szCs w:val="21"/>
          <w:u w:val="single"/>
        </w:rPr>
      </w:pPr>
    </w:p>
    <w:p w:rsidR="00471CFE" w:rsidRPr="00692089" w:rsidRDefault="00471CFE" w:rsidP="003F3D36">
      <w:pPr>
        <w:jc w:val="center"/>
        <w:rPr>
          <w:rFonts w:ascii="Times New Roman" w:hAnsi="Times New Roman"/>
          <w:b/>
          <w:bCs/>
          <w:sz w:val="21"/>
          <w:szCs w:val="21"/>
          <w:u w:val="single"/>
        </w:rPr>
      </w:pPr>
      <w:r w:rsidRPr="00692089">
        <w:rPr>
          <w:rFonts w:ascii="Times New Roman" w:hAnsi="Times New Roman"/>
          <w:b/>
          <w:bCs/>
          <w:sz w:val="21"/>
          <w:szCs w:val="21"/>
          <w:u w:val="single"/>
        </w:rPr>
        <w:t>REQUIRED CERTIFICATIONS</w:t>
      </w:r>
    </w:p>
    <w:p w:rsidR="00471CFE" w:rsidRPr="00692089" w:rsidRDefault="00471CFE" w:rsidP="003F3D36">
      <w:pPr>
        <w:suppressAutoHyphens/>
        <w:jc w:val="both"/>
        <w:rPr>
          <w:rFonts w:ascii="Times New Roman" w:hAnsi="Times New Roman"/>
          <w:b/>
          <w:bCs/>
          <w:sz w:val="21"/>
          <w:szCs w:val="21"/>
        </w:rPr>
      </w:pPr>
    </w:p>
    <w:p w:rsidR="00471CFE" w:rsidRPr="00692089" w:rsidRDefault="00471CFE" w:rsidP="003F3D36">
      <w:pPr>
        <w:suppressAutoHyphens/>
        <w:jc w:val="both"/>
        <w:rPr>
          <w:rFonts w:ascii="Times New Roman" w:hAnsi="Times New Roman"/>
          <w:b/>
          <w:bCs/>
          <w:sz w:val="21"/>
          <w:szCs w:val="21"/>
        </w:rPr>
      </w:pPr>
    </w:p>
    <w:p w:rsidR="00471CFE" w:rsidRPr="00692089" w:rsidRDefault="00471CFE" w:rsidP="003F3D36">
      <w:pPr>
        <w:suppressAutoHyphens/>
        <w:jc w:val="both"/>
        <w:rPr>
          <w:rFonts w:ascii="Times New Roman" w:hAnsi="Times New Roman"/>
          <w:sz w:val="21"/>
          <w:szCs w:val="21"/>
        </w:rPr>
      </w:pPr>
      <w:r w:rsidRPr="00692089">
        <w:rPr>
          <w:rFonts w:ascii="Times New Roman" w:hAnsi="Times New Roman"/>
          <w:b/>
          <w:sz w:val="21"/>
          <w:szCs w:val="21"/>
        </w:rPr>
        <w:t>1.</w:t>
      </w:r>
      <w:r w:rsidRPr="00692089">
        <w:rPr>
          <w:rFonts w:ascii="Times New Roman" w:hAnsi="Times New Roman"/>
          <w:b/>
          <w:sz w:val="21"/>
          <w:szCs w:val="21"/>
        </w:rPr>
        <w:tab/>
      </w:r>
      <w:r w:rsidRPr="00692089">
        <w:rPr>
          <w:rFonts w:ascii="Times New Roman" w:hAnsi="Times New Roman"/>
          <w:b/>
          <w:bCs/>
          <w:sz w:val="21"/>
          <w:szCs w:val="21"/>
        </w:rPr>
        <w:t>Certification of Good Faith</w:t>
      </w:r>
      <w:r w:rsidRPr="00692089">
        <w:rPr>
          <w:rFonts w:ascii="Times New Roman" w:hAnsi="Times New Roman"/>
          <w:bCs/>
          <w:sz w:val="21"/>
          <w:szCs w:val="21"/>
        </w:rPr>
        <w:t xml:space="preserve">:  </w:t>
      </w:r>
      <w:r w:rsidRPr="00692089">
        <w:rPr>
          <w:rFonts w:ascii="Times New Roman" w:hAnsi="Times New Roman"/>
          <w:sz w:val="21"/>
          <w:szCs w:val="21"/>
        </w:rPr>
        <w:t>I certify under penalties of perjury that, this bid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rsidR="00471CFE" w:rsidRPr="00692089" w:rsidRDefault="00471CFE" w:rsidP="003F3D36">
      <w:pPr>
        <w:suppressAutoHyphens/>
        <w:jc w:val="both"/>
        <w:rPr>
          <w:rFonts w:ascii="Times New Roman" w:hAnsi="Times New Roman"/>
          <w:sz w:val="21"/>
          <w:szCs w:val="21"/>
        </w:rPr>
      </w:pPr>
    </w:p>
    <w:p w:rsidR="00471CFE" w:rsidRPr="00692089" w:rsidRDefault="00471CFE" w:rsidP="003F3D36">
      <w:pPr>
        <w:pBdr>
          <w:bottom w:val="single" w:sz="4" w:space="1" w:color="auto"/>
        </w:pBdr>
        <w:suppressAutoHyphens/>
        <w:rPr>
          <w:rFonts w:ascii="Times New Roman" w:hAnsi="Times New Roman"/>
          <w:sz w:val="21"/>
          <w:szCs w:val="21"/>
        </w:rPr>
      </w:pPr>
      <w:r w:rsidRPr="00692089">
        <w:rPr>
          <w:rFonts w:ascii="Times New Roman" w:hAnsi="Times New Roman"/>
          <w:bCs/>
          <w:sz w:val="21"/>
          <w:szCs w:val="21"/>
        </w:rPr>
        <w:t xml:space="preserve">           </w:t>
      </w:r>
      <w:r w:rsidRPr="00692089">
        <w:rPr>
          <w:rFonts w:ascii="Times New Roman" w:hAnsi="Times New Roman"/>
          <w:sz w:val="21"/>
          <w:szCs w:val="21"/>
        </w:rPr>
        <w:t xml:space="preserve">        </w:t>
      </w:r>
    </w:p>
    <w:p w:rsidR="00471CFE" w:rsidRPr="00692089" w:rsidRDefault="00471CFE" w:rsidP="003F3D36">
      <w:pPr>
        <w:suppressAutoHyphens/>
        <w:rPr>
          <w:rFonts w:ascii="Times New Roman" w:hAnsi="Times New Roman"/>
          <w:b/>
          <w:sz w:val="18"/>
          <w:szCs w:val="18"/>
        </w:rPr>
      </w:pPr>
      <w:r w:rsidRPr="00692089">
        <w:rPr>
          <w:rFonts w:ascii="Times New Roman" w:hAnsi="Times New Roman"/>
          <w:b/>
          <w:sz w:val="18"/>
          <w:szCs w:val="18"/>
        </w:rPr>
        <w:t>Signature of Person Signing Bid or Proposal</w:t>
      </w:r>
    </w:p>
    <w:p w:rsidR="00471CFE" w:rsidRPr="00692089" w:rsidRDefault="00471CFE" w:rsidP="003F3D36">
      <w:pPr>
        <w:suppressAutoHyphens/>
        <w:rPr>
          <w:rFonts w:ascii="Times New Roman" w:hAnsi="Times New Roman"/>
          <w:sz w:val="21"/>
          <w:szCs w:val="21"/>
        </w:rPr>
      </w:pPr>
      <w:r w:rsidRPr="00692089">
        <w:rPr>
          <w:rFonts w:ascii="Times New Roman" w:hAnsi="Times New Roman"/>
          <w:sz w:val="21"/>
          <w:szCs w:val="21"/>
        </w:rPr>
        <w:tab/>
        <w:t xml:space="preserve">    </w:t>
      </w:r>
    </w:p>
    <w:p w:rsidR="00471CFE" w:rsidRPr="00692089" w:rsidRDefault="00471CFE" w:rsidP="003F3D36">
      <w:pPr>
        <w:pBdr>
          <w:bottom w:val="single" w:sz="4" w:space="1" w:color="auto"/>
        </w:pBdr>
        <w:suppressAutoHyphens/>
        <w:rPr>
          <w:rFonts w:ascii="Times New Roman" w:hAnsi="Times New Roman"/>
          <w:sz w:val="21"/>
          <w:szCs w:val="21"/>
        </w:rPr>
      </w:pPr>
    </w:p>
    <w:p w:rsidR="00471CFE" w:rsidRPr="00692089" w:rsidRDefault="00471CFE" w:rsidP="003F3D36">
      <w:pPr>
        <w:suppressAutoHyphens/>
        <w:rPr>
          <w:rFonts w:ascii="Times New Roman" w:hAnsi="Times New Roman"/>
          <w:b/>
          <w:sz w:val="21"/>
          <w:szCs w:val="21"/>
        </w:rPr>
      </w:pPr>
      <w:r w:rsidRPr="00692089">
        <w:rPr>
          <w:rFonts w:ascii="Times New Roman" w:hAnsi="Times New Roman"/>
          <w:b/>
          <w:sz w:val="18"/>
          <w:szCs w:val="18"/>
        </w:rPr>
        <w:t>Name and Title (Typed)</w:t>
      </w:r>
    </w:p>
    <w:p w:rsidR="00471CFE" w:rsidRPr="00692089" w:rsidRDefault="00471CFE" w:rsidP="003F3D36">
      <w:pPr>
        <w:suppressAutoHyphens/>
        <w:rPr>
          <w:rFonts w:ascii="Times New Roman" w:hAnsi="Times New Roman"/>
          <w:sz w:val="21"/>
          <w:szCs w:val="21"/>
        </w:rPr>
      </w:pPr>
    </w:p>
    <w:p w:rsidR="00471CFE" w:rsidRPr="00692089" w:rsidRDefault="00471CFE" w:rsidP="003F3D36">
      <w:pPr>
        <w:pBdr>
          <w:bottom w:val="single" w:sz="4" w:space="1" w:color="auto"/>
        </w:pBdr>
        <w:suppressAutoHyphens/>
        <w:rPr>
          <w:rFonts w:ascii="Times New Roman" w:hAnsi="Times New Roman"/>
          <w:sz w:val="21"/>
          <w:szCs w:val="21"/>
        </w:rPr>
      </w:pPr>
    </w:p>
    <w:p w:rsidR="00471CFE" w:rsidRPr="00692089" w:rsidRDefault="00471CFE" w:rsidP="003F3D36">
      <w:pPr>
        <w:suppressAutoHyphens/>
        <w:rPr>
          <w:rFonts w:ascii="Times New Roman" w:hAnsi="Times New Roman"/>
          <w:b/>
          <w:sz w:val="18"/>
          <w:szCs w:val="18"/>
        </w:rPr>
      </w:pPr>
      <w:r w:rsidRPr="00692089">
        <w:rPr>
          <w:rFonts w:ascii="Times New Roman" w:hAnsi="Times New Roman"/>
          <w:b/>
          <w:sz w:val="18"/>
          <w:szCs w:val="18"/>
        </w:rPr>
        <w:t>Company Name</w:t>
      </w:r>
    </w:p>
    <w:p w:rsidR="00471CFE" w:rsidRPr="00692089" w:rsidRDefault="00471CFE" w:rsidP="003F3D36">
      <w:pPr>
        <w:widowControl w:val="0"/>
        <w:autoSpaceDE w:val="0"/>
        <w:autoSpaceDN w:val="0"/>
        <w:adjustRightInd w:val="0"/>
        <w:rPr>
          <w:rFonts w:ascii="Times New Roman" w:hAnsi="Times New Roman"/>
          <w:bCs/>
          <w:sz w:val="21"/>
          <w:szCs w:val="21"/>
        </w:rPr>
      </w:pPr>
      <w:r w:rsidRPr="00692089">
        <w:rPr>
          <w:rFonts w:ascii="Times New Roman" w:hAnsi="Times New Roman"/>
          <w:sz w:val="21"/>
          <w:szCs w:val="21"/>
        </w:rPr>
        <w:br/>
      </w:r>
      <w:r w:rsidRPr="00692089">
        <w:rPr>
          <w:rFonts w:ascii="Times New Roman" w:hAnsi="Times New Roman"/>
          <w:b/>
          <w:bCs/>
          <w:sz w:val="21"/>
          <w:szCs w:val="21"/>
        </w:rPr>
        <w:t>Date</w:t>
      </w:r>
      <w:r w:rsidRPr="00692089">
        <w:rPr>
          <w:rFonts w:ascii="Times New Roman" w:hAnsi="Times New Roman"/>
          <w:b/>
          <w:sz w:val="21"/>
          <w:szCs w:val="21"/>
        </w:rPr>
        <w:t>:</w:t>
      </w:r>
      <w:r w:rsidRPr="00692089">
        <w:rPr>
          <w:rFonts w:ascii="Times New Roman" w:hAnsi="Times New Roman"/>
          <w:sz w:val="21"/>
          <w:szCs w:val="21"/>
        </w:rPr>
        <w:t xml:space="preserve"> _______________</w:t>
      </w:r>
    </w:p>
    <w:p w:rsidR="00471CFE" w:rsidRPr="00692089" w:rsidRDefault="00471CFE" w:rsidP="003F3D36">
      <w:pPr>
        <w:pBdr>
          <w:bottom w:val="double" w:sz="6" w:space="1" w:color="auto"/>
        </w:pBdr>
        <w:suppressAutoHyphens/>
        <w:jc w:val="both"/>
        <w:rPr>
          <w:rFonts w:ascii="Times New Roman" w:hAnsi="Times New Roman"/>
          <w:sz w:val="21"/>
          <w:szCs w:val="21"/>
        </w:rPr>
      </w:pPr>
    </w:p>
    <w:p w:rsidR="00471CFE" w:rsidRPr="00692089" w:rsidRDefault="00471CFE" w:rsidP="003F3D36">
      <w:pPr>
        <w:suppressAutoHyphens/>
        <w:jc w:val="both"/>
        <w:rPr>
          <w:rFonts w:ascii="Times New Roman" w:hAnsi="Times New Roman"/>
          <w:b/>
          <w:bCs/>
          <w:sz w:val="21"/>
          <w:szCs w:val="21"/>
        </w:rPr>
      </w:pPr>
    </w:p>
    <w:p w:rsidR="00471CFE" w:rsidRPr="00692089" w:rsidRDefault="00471CFE" w:rsidP="003F3D36">
      <w:pPr>
        <w:suppressAutoHyphens/>
        <w:jc w:val="both"/>
        <w:rPr>
          <w:rFonts w:ascii="Times New Roman" w:hAnsi="Times New Roman"/>
          <w:sz w:val="21"/>
          <w:szCs w:val="21"/>
        </w:rPr>
      </w:pPr>
      <w:r w:rsidRPr="00692089">
        <w:rPr>
          <w:rFonts w:ascii="Times New Roman" w:hAnsi="Times New Roman"/>
          <w:b/>
          <w:bCs/>
          <w:sz w:val="21"/>
          <w:szCs w:val="21"/>
        </w:rPr>
        <w:t>2.</w:t>
      </w:r>
      <w:r w:rsidRPr="00692089">
        <w:rPr>
          <w:rFonts w:ascii="Times New Roman" w:hAnsi="Times New Roman"/>
          <w:b/>
          <w:bCs/>
          <w:sz w:val="21"/>
          <w:szCs w:val="21"/>
        </w:rPr>
        <w:tab/>
        <w:t xml:space="preserve">Certification that State Taxes are Filed and Paid:  </w:t>
      </w:r>
      <w:r w:rsidRPr="00692089">
        <w:rPr>
          <w:rFonts w:ascii="Times New Roman" w:hAnsi="Times New Roman"/>
          <w:sz w:val="21"/>
          <w:szCs w:val="21"/>
        </w:rPr>
        <w:t xml:space="preserve">I certify under the penalties of perjury that, to the best of my knowledge and belief, I am in compliance with all laws of the State relating to taxes, reporting of employees and contractors, and withholding and remitting child support. </w:t>
      </w:r>
    </w:p>
    <w:p w:rsidR="00471CFE" w:rsidRPr="00692089" w:rsidRDefault="00471CFE" w:rsidP="003F3D36">
      <w:pPr>
        <w:suppressAutoHyphens/>
        <w:jc w:val="both"/>
        <w:rPr>
          <w:rFonts w:ascii="Times New Roman" w:hAnsi="Times New Roman"/>
          <w:sz w:val="21"/>
          <w:szCs w:val="21"/>
        </w:rPr>
      </w:pPr>
    </w:p>
    <w:p w:rsidR="00471CFE" w:rsidRPr="00692089" w:rsidRDefault="00471CFE" w:rsidP="003F3D36">
      <w:pPr>
        <w:pBdr>
          <w:bottom w:val="single" w:sz="4" w:space="1" w:color="auto"/>
        </w:pBdr>
        <w:suppressAutoHyphens/>
        <w:rPr>
          <w:rFonts w:ascii="Times New Roman" w:hAnsi="Times New Roman"/>
          <w:sz w:val="21"/>
          <w:szCs w:val="21"/>
        </w:rPr>
      </w:pPr>
    </w:p>
    <w:p w:rsidR="00471CFE" w:rsidRPr="00692089" w:rsidRDefault="00471CFE" w:rsidP="003F3D36">
      <w:pPr>
        <w:suppressAutoHyphens/>
        <w:rPr>
          <w:rFonts w:ascii="Times New Roman" w:hAnsi="Times New Roman"/>
          <w:b/>
          <w:sz w:val="18"/>
          <w:szCs w:val="18"/>
        </w:rPr>
      </w:pPr>
      <w:r w:rsidRPr="00692089">
        <w:rPr>
          <w:rFonts w:ascii="Times New Roman" w:hAnsi="Times New Roman"/>
          <w:b/>
          <w:sz w:val="18"/>
          <w:szCs w:val="18"/>
        </w:rPr>
        <w:t>Signature of Individual/Corporate Name (mandatory) or Corporate Officer (mandatory, if applicable)</w:t>
      </w:r>
    </w:p>
    <w:p w:rsidR="00471CFE" w:rsidRPr="00692089" w:rsidRDefault="00471CFE" w:rsidP="003F3D36">
      <w:pPr>
        <w:suppressAutoHyphens/>
        <w:rPr>
          <w:rFonts w:ascii="Times New Roman" w:hAnsi="Times New Roman"/>
          <w:sz w:val="21"/>
          <w:szCs w:val="21"/>
        </w:rPr>
      </w:pPr>
      <w:r w:rsidRPr="00692089">
        <w:rPr>
          <w:rFonts w:ascii="Times New Roman" w:hAnsi="Times New Roman"/>
          <w:sz w:val="21"/>
          <w:szCs w:val="21"/>
        </w:rPr>
        <w:tab/>
        <w:t xml:space="preserve">    </w:t>
      </w:r>
    </w:p>
    <w:p w:rsidR="00471CFE" w:rsidRPr="00692089" w:rsidRDefault="00471CFE" w:rsidP="003F3D36">
      <w:pPr>
        <w:pBdr>
          <w:bottom w:val="single" w:sz="4" w:space="1" w:color="auto"/>
        </w:pBdr>
        <w:suppressAutoHyphens/>
        <w:rPr>
          <w:rFonts w:ascii="Times New Roman" w:hAnsi="Times New Roman"/>
          <w:sz w:val="21"/>
          <w:szCs w:val="21"/>
        </w:rPr>
      </w:pPr>
    </w:p>
    <w:p w:rsidR="00471CFE" w:rsidRPr="00692089" w:rsidRDefault="00471CFE" w:rsidP="003F3D36">
      <w:pPr>
        <w:suppressAutoHyphens/>
        <w:rPr>
          <w:rFonts w:ascii="Times New Roman" w:hAnsi="Times New Roman"/>
          <w:b/>
          <w:sz w:val="18"/>
          <w:szCs w:val="18"/>
        </w:rPr>
      </w:pPr>
      <w:r w:rsidRPr="00692089">
        <w:rPr>
          <w:rFonts w:ascii="Times New Roman" w:hAnsi="Times New Roman"/>
          <w:b/>
          <w:sz w:val="18"/>
          <w:szCs w:val="18"/>
        </w:rPr>
        <w:t>Social Security Number (Voluntary) or Federal Identification Number</w:t>
      </w:r>
    </w:p>
    <w:p w:rsidR="00471CFE" w:rsidRPr="00692089" w:rsidRDefault="00471CFE" w:rsidP="003F3D36">
      <w:pPr>
        <w:suppressAutoHyphens/>
        <w:rPr>
          <w:rFonts w:ascii="Times New Roman" w:hAnsi="Times New Roman"/>
          <w:sz w:val="21"/>
          <w:szCs w:val="21"/>
        </w:rPr>
      </w:pPr>
    </w:p>
    <w:p w:rsidR="00471CFE" w:rsidRPr="00692089" w:rsidRDefault="00471CFE" w:rsidP="003F3D36">
      <w:pPr>
        <w:widowControl w:val="0"/>
        <w:autoSpaceDE w:val="0"/>
        <w:autoSpaceDN w:val="0"/>
        <w:adjustRightInd w:val="0"/>
        <w:rPr>
          <w:rFonts w:ascii="Times New Roman" w:hAnsi="Times New Roman"/>
          <w:bCs/>
          <w:sz w:val="21"/>
          <w:szCs w:val="21"/>
        </w:rPr>
      </w:pPr>
      <w:r w:rsidRPr="00692089">
        <w:rPr>
          <w:rFonts w:ascii="Times New Roman" w:hAnsi="Times New Roman"/>
          <w:b/>
          <w:bCs/>
          <w:sz w:val="21"/>
          <w:szCs w:val="21"/>
        </w:rPr>
        <w:t>Date</w:t>
      </w:r>
      <w:r w:rsidRPr="00692089">
        <w:rPr>
          <w:rFonts w:ascii="Times New Roman" w:hAnsi="Times New Roman"/>
          <w:b/>
          <w:sz w:val="21"/>
          <w:szCs w:val="21"/>
        </w:rPr>
        <w:t>:</w:t>
      </w:r>
      <w:r w:rsidRPr="00692089">
        <w:rPr>
          <w:rFonts w:ascii="Times New Roman" w:hAnsi="Times New Roman"/>
          <w:sz w:val="21"/>
          <w:szCs w:val="21"/>
        </w:rPr>
        <w:t xml:space="preserve"> _______________</w:t>
      </w:r>
    </w:p>
    <w:p w:rsidR="00471CFE" w:rsidRPr="00692089" w:rsidRDefault="00471CFE" w:rsidP="003F3D36">
      <w:pPr>
        <w:suppressAutoHyphens/>
        <w:jc w:val="both"/>
        <w:rPr>
          <w:rFonts w:ascii="Times New Roman" w:hAnsi="Times New Roman"/>
          <w:sz w:val="21"/>
          <w:szCs w:val="21"/>
          <w:u w:val="single"/>
        </w:rPr>
      </w:pPr>
    </w:p>
    <w:p w:rsidR="00471CFE" w:rsidRPr="00692089" w:rsidRDefault="00471CFE" w:rsidP="003F3D36">
      <w:pPr>
        <w:suppressAutoHyphens/>
        <w:jc w:val="both"/>
        <w:rPr>
          <w:rFonts w:ascii="Times New Roman" w:hAnsi="Times New Roman"/>
          <w:sz w:val="21"/>
          <w:szCs w:val="21"/>
        </w:rPr>
      </w:pPr>
      <w:r w:rsidRPr="00692089">
        <w:rPr>
          <w:rFonts w:ascii="Times New Roman" w:hAnsi="Times New Roman"/>
          <w:sz w:val="21"/>
          <w:szCs w:val="21"/>
        </w:rPr>
        <w:t>Approval of a contract or other agreement will not be granted unless this certification clause is signed by the applicant(s). Your Social Security Number will be furnished to the New Jersey</w:t>
      </w:r>
      <w:r>
        <w:rPr>
          <w:rFonts w:ascii="Times New Roman" w:hAnsi="Times New Roman"/>
          <w:sz w:val="21"/>
          <w:szCs w:val="21"/>
        </w:rPr>
        <w:t xml:space="preserve"> Department of Treasury </w:t>
      </w:r>
      <w:r w:rsidRPr="00692089">
        <w:rPr>
          <w:rFonts w:ascii="Times New Roman" w:hAnsi="Times New Roman"/>
          <w:sz w:val="21"/>
          <w:szCs w:val="21"/>
        </w:rPr>
        <w:t>to determine whether you have met tax filing or tax payment obligations. Providers who fail to correct their non-filing or delinquency will not have a contract or other agreement issued, renewed, or extended.</w:t>
      </w:r>
    </w:p>
    <w:p w:rsidR="00471CFE" w:rsidRPr="00692089" w:rsidRDefault="00471CFE" w:rsidP="003F3D36">
      <w:pPr>
        <w:pBdr>
          <w:bottom w:val="double" w:sz="6" w:space="1" w:color="auto"/>
        </w:pBdr>
        <w:suppressAutoHyphens/>
        <w:jc w:val="both"/>
        <w:rPr>
          <w:rFonts w:ascii="Times New Roman" w:hAnsi="Times New Roman"/>
          <w:sz w:val="21"/>
          <w:szCs w:val="21"/>
        </w:rPr>
      </w:pPr>
    </w:p>
    <w:p w:rsidR="00471CFE" w:rsidRPr="00692089" w:rsidRDefault="00471CFE" w:rsidP="003F3D36">
      <w:pPr>
        <w:widowControl w:val="0"/>
        <w:autoSpaceDE w:val="0"/>
        <w:autoSpaceDN w:val="0"/>
        <w:adjustRightInd w:val="0"/>
        <w:jc w:val="both"/>
        <w:rPr>
          <w:rFonts w:ascii="Times New Roman" w:hAnsi="Times New Roman"/>
          <w:b/>
          <w:sz w:val="21"/>
          <w:szCs w:val="21"/>
        </w:rPr>
      </w:pPr>
    </w:p>
    <w:p w:rsidR="00471CFE" w:rsidRPr="00692089" w:rsidRDefault="00471CFE" w:rsidP="003F3D36">
      <w:pPr>
        <w:suppressAutoHyphens/>
        <w:jc w:val="center"/>
        <w:rPr>
          <w:rFonts w:ascii="Times New Roman" w:hAnsi="Times New Roman"/>
          <w:b/>
          <w:bCs/>
          <w:szCs w:val="24"/>
          <w:u w:val="single"/>
        </w:rPr>
      </w:pPr>
      <w:r w:rsidRPr="00692089">
        <w:rPr>
          <w:rFonts w:ascii="Times New Roman" w:hAnsi="Times New Roman"/>
          <w:bCs/>
          <w:szCs w:val="24"/>
        </w:rPr>
        <w:br w:type="page"/>
      </w:r>
      <w:r w:rsidRPr="00692089">
        <w:rPr>
          <w:rFonts w:ascii="Times New Roman" w:hAnsi="Times New Roman"/>
          <w:b/>
          <w:bCs/>
          <w:szCs w:val="24"/>
          <w:u w:val="single"/>
        </w:rPr>
        <w:lastRenderedPageBreak/>
        <w:t>CERTIFICATE OF VOTE</w:t>
      </w:r>
    </w:p>
    <w:p w:rsidR="00471CFE" w:rsidRPr="00692089" w:rsidRDefault="00471CFE" w:rsidP="003F3D36">
      <w:pPr>
        <w:suppressAutoHyphens/>
        <w:jc w:val="both"/>
        <w:rPr>
          <w:rFonts w:ascii="Times New Roman" w:hAnsi="Times New Roman"/>
          <w:bCs/>
          <w:szCs w:val="24"/>
        </w:rPr>
      </w:pPr>
    </w:p>
    <w:p w:rsidR="00471CFE" w:rsidRPr="00692089" w:rsidRDefault="00471CFE" w:rsidP="003F3D36">
      <w:pPr>
        <w:suppressAutoHyphens/>
        <w:jc w:val="both"/>
        <w:rPr>
          <w:rFonts w:ascii="Times New Roman" w:hAnsi="Times New Roman"/>
          <w:bCs/>
          <w:szCs w:val="24"/>
        </w:rPr>
      </w:pPr>
    </w:p>
    <w:p w:rsidR="00471CFE" w:rsidRPr="00692089" w:rsidRDefault="00471CFE" w:rsidP="003F3D36">
      <w:pPr>
        <w:suppressAutoHyphens/>
        <w:jc w:val="both"/>
        <w:rPr>
          <w:rFonts w:ascii="Times New Roman" w:hAnsi="Times New Roman"/>
          <w:bCs/>
          <w:szCs w:val="24"/>
        </w:rPr>
      </w:pPr>
    </w:p>
    <w:p w:rsidR="00471CFE" w:rsidRPr="00692089" w:rsidRDefault="00471CFE" w:rsidP="003F3D36">
      <w:pPr>
        <w:jc w:val="both"/>
        <w:rPr>
          <w:rFonts w:ascii="Times New Roman" w:hAnsi="Times New Roman"/>
          <w:szCs w:val="24"/>
        </w:rPr>
      </w:pPr>
      <w:r w:rsidRPr="00692089">
        <w:rPr>
          <w:rFonts w:ascii="Times New Roman" w:hAnsi="Times New Roman"/>
          <w:szCs w:val="24"/>
        </w:rPr>
        <w:tab/>
        <w:t>I, ________________, Clerk of ____________________________ hereby certify that, at a meeting of the Board of Directors of said Corporation duly held on __________________ which date is earlier than the contract to which this certificate is incorporated by reference, at which a quorum was present and voting throughout, the following vote was duly passed and is now in full force and effect:</w:t>
      </w:r>
    </w:p>
    <w:p w:rsidR="00471CFE" w:rsidRPr="00692089" w:rsidRDefault="00471CFE" w:rsidP="003F3D36">
      <w:pPr>
        <w:jc w:val="both"/>
        <w:rPr>
          <w:rFonts w:ascii="Times New Roman" w:hAnsi="Times New Roman"/>
          <w:szCs w:val="24"/>
        </w:rPr>
      </w:pPr>
    </w:p>
    <w:p w:rsidR="00471CFE" w:rsidRPr="00692089" w:rsidRDefault="00471CFE" w:rsidP="003F3D36">
      <w:pPr>
        <w:jc w:val="both"/>
        <w:rPr>
          <w:rFonts w:ascii="Times New Roman" w:hAnsi="Times New Roman"/>
          <w:szCs w:val="24"/>
        </w:rPr>
      </w:pPr>
      <w:r w:rsidRPr="00692089">
        <w:rPr>
          <w:rFonts w:ascii="Times New Roman" w:hAnsi="Times New Roman"/>
          <w:szCs w:val="24"/>
        </w:rPr>
        <w:t>“Voted:  That ______________ [</w:t>
      </w:r>
      <w:r w:rsidRPr="00692089">
        <w:rPr>
          <w:rFonts w:ascii="Times New Roman" w:hAnsi="Times New Roman"/>
          <w:b/>
          <w:i/>
          <w:szCs w:val="24"/>
        </w:rPr>
        <w:t>Name of Officer Authorized to Sign for Corporation</w:t>
      </w:r>
      <w:r w:rsidRPr="00692089">
        <w:rPr>
          <w:rFonts w:ascii="Times New Roman" w:hAnsi="Times New Roman"/>
          <w:szCs w:val="24"/>
        </w:rPr>
        <w:t>] be and hereby is authorized, directed and empowered for, in the name of and on behalf of this corporation, to sign, seal with the corporate seal, execute, acknowledge and deliver other obligations of this Corporation; the execution of any such contract, bond or obligation by such ______________ [</w:t>
      </w:r>
      <w:r w:rsidRPr="00692089">
        <w:rPr>
          <w:rFonts w:ascii="Times New Roman" w:hAnsi="Times New Roman"/>
          <w:b/>
          <w:i/>
          <w:szCs w:val="24"/>
        </w:rPr>
        <w:t>Name of Officer</w:t>
      </w:r>
      <w:r w:rsidRPr="00692089">
        <w:rPr>
          <w:rFonts w:ascii="Times New Roman" w:hAnsi="Times New Roman"/>
          <w:szCs w:val="24"/>
        </w:rPr>
        <w:t xml:space="preserve">] to be valid and binding upon this Corporation for all purposes, and that a certificate of the Clerk of this Corporation setting forth this vote shall be delivered to the Awarding Authority; and that this vote shall </w:t>
      </w:r>
      <w:r w:rsidR="00007C66" w:rsidRPr="00692089">
        <w:rPr>
          <w:rFonts w:ascii="Times New Roman" w:hAnsi="Times New Roman"/>
          <w:szCs w:val="24"/>
        </w:rPr>
        <w:t>remain</w:t>
      </w:r>
      <w:r w:rsidRPr="00692089">
        <w:rPr>
          <w:rFonts w:ascii="Times New Roman" w:hAnsi="Times New Roman"/>
          <w:szCs w:val="24"/>
        </w:rPr>
        <w:t xml:space="preserve"> in full force and effect unless and until the same has been altered, amended or revoked by a subsequent vote of such directors and a certificate of such later vote attested by the Clerk of this Corporation is delivered to the Awarding Authority.”</w:t>
      </w:r>
    </w:p>
    <w:p w:rsidR="00471CFE" w:rsidRPr="00692089" w:rsidRDefault="00471CFE" w:rsidP="003F3D36">
      <w:pPr>
        <w:jc w:val="both"/>
        <w:rPr>
          <w:rFonts w:ascii="Times New Roman" w:hAnsi="Times New Roman"/>
          <w:szCs w:val="24"/>
        </w:rPr>
      </w:pPr>
    </w:p>
    <w:p w:rsidR="00471CFE" w:rsidRPr="00692089" w:rsidRDefault="00471CFE" w:rsidP="003F3D36">
      <w:pPr>
        <w:jc w:val="both"/>
        <w:rPr>
          <w:rFonts w:ascii="Times New Roman" w:hAnsi="Times New Roman"/>
          <w:szCs w:val="24"/>
        </w:rPr>
      </w:pPr>
      <w:r w:rsidRPr="00692089">
        <w:rPr>
          <w:rFonts w:ascii="Times New Roman" w:hAnsi="Times New Roman"/>
          <w:szCs w:val="24"/>
        </w:rPr>
        <w:t>I, further certify that ________________ is the duly-elected _____________ of said corporation.</w:t>
      </w:r>
    </w:p>
    <w:p w:rsidR="00471CFE" w:rsidRPr="00692089" w:rsidRDefault="00471CFE" w:rsidP="003F3D36">
      <w:pPr>
        <w:jc w:val="both"/>
        <w:rPr>
          <w:rFonts w:ascii="Times New Roman" w:hAnsi="Times New Roman"/>
          <w:szCs w:val="24"/>
        </w:rPr>
      </w:pPr>
      <w:r w:rsidRPr="00692089">
        <w:rPr>
          <w:rFonts w:ascii="Times New Roman" w:hAnsi="Times New Roman"/>
          <w:szCs w:val="24"/>
        </w:rPr>
        <w:tab/>
      </w:r>
      <w:r w:rsidRPr="00692089">
        <w:rPr>
          <w:rFonts w:ascii="Times New Roman" w:hAnsi="Times New Roman"/>
          <w:szCs w:val="24"/>
        </w:rPr>
        <w:tab/>
        <w:t xml:space="preserve">           [</w:t>
      </w:r>
      <w:r w:rsidRPr="00692089">
        <w:rPr>
          <w:rFonts w:ascii="Times New Roman" w:hAnsi="Times New Roman"/>
          <w:b/>
          <w:i/>
          <w:szCs w:val="24"/>
        </w:rPr>
        <w:t>Name of Officer</w:t>
      </w:r>
      <w:r w:rsidRPr="00692089">
        <w:rPr>
          <w:rFonts w:ascii="Times New Roman" w:hAnsi="Times New Roman"/>
          <w:szCs w:val="24"/>
        </w:rPr>
        <w:t>]</w:t>
      </w:r>
      <w:r w:rsidRPr="00692089">
        <w:rPr>
          <w:rFonts w:ascii="Times New Roman" w:hAnsi="Times New Roman"/>
          <w:szCs w:val="24"/>
        </w:rPr>
        <w:tab/>
      </w:r>
      <w:r w:rsidRPr="00692089">
        <w:rPr>
          <w:rFonts w:ascii="Times New Roman" w:hAnsi="Times New Roman"/>
          <w:szCs w:val="24"/>
        </w:rPr>
        <w:tab/>
      </w:r>
      <w:r w:rsidRPr="00692089">
        <w:rPr>
          <w:rFonts w:ascii="Times New Roman" w:hAnsi="Times New Roman"/>
          <w:szCs w:val="24"/>
        </w:rPr>
        <w:tab/>
        <w:t xml:space="preserve">        [</w:t>
      </w:r>
      <w:r w:rsidRPr="00692089">
        <w:rPr>
          <w:rFonts w:ascii="Times New Roman" w:hAnsi="Times New Roman"/>
          <w:b/>
          <w:i/>
          <w:szCs w:val="24"/>
        </w:rPr>
        <w:t>Title</w:t>
      </w:r>
      <w:r w:rsidRPr="00692089">
        <w:rPr>
          <w:rFonts w:ascii="Times New Roman" w:hAnsi="Times New Roman"/>
          <w:szCs w:val="24"/>
        </w:rPr>
        <w:t>]</w:t>
      </w:r>
    </w:p>
    <w:p w:rsidR="00471CFE" w:rsidRPr="00692089" w:rsidRDefault="00471CFE" w:rsidP="003F3D36">
      <w:pPr>
        <w:jc w:val="both"/>
        <w:rPr>
          <w:rFonts w:ascii="Times New Roman" w:hAnsi="Times New Roman"/>
          <w:szCs w:val="24"/>
        </w:rPr>
      </w:pPr>
      <w:r w:rsidRPr="00692089">
        <w:rPr>
          <w:rFonts w:ascii="Times New Roman" w:hAnsi="Times New Roman"/>
          <w:szCs w:val="24"/>
        </w:rPr>
        <w:tab/>
      </w:r>
      <w:r w:rsidRPr="00692089">
        <w:rPr>
          <w:rFonts w:ascii="Times New Roman" w:hAnsi="Times New Roman"/>
          <w:szCs w:val="24"/>
        </w:rPr>
        <w:tab/>
      </w:r>
      <w:r w:rsidRPr="00692089">
        <w:rPr>
          <w:rFonts w:ascii="Times New Roman" w:hAnsi="Times New Roman"/>
          <w:szCs w:val="24"/>
        </w:rPr>
        <w:tab/>
      </w:r>
    </w:p>
    <w:p w:rsidR="00471CFE" w:rsidRPr="00692089" w:rsidRDefault="00471CFE" w:rsidP="003F3D36">
      <w:pPr>
        <w:rPr>
          <w:rFonts w:ascii="Times New Roman" w:hAnsi="Times New Roman"/>
          <w:szCs w:val="24"/>
        </w:rPr>
      </w:pPr>
      <w:r w:rsidRPr="00692089">
        <w:rPr>
          <w:rFonts w:ascii="Times New Roman" w:hAnsi="Times New Roman"/>
          <w:b/>
          <w:bCs/>
          <w:szCs w:val="24"/>
        </w:rPr>
        <w:t>Signed:</w:t>
      </w:r>
      <w:r w:rsidRPr="00692089">
        <w:rPr>
          <w:rFonts w:ascii="Times New Roman" w:hAnsi="Times New Roman"/>
          <w:bCs/>
          <w:szCs w:val="24"/>
        </w:rPr>
        <w:t xml:space="preserve">  _____________________________________________________________ </w:t>
      </w:r>
    </w:p>
    <w:p w:rsidR="00471CFE" w:rsidRPr="00692089" w:rsidRDefault="00471CFE" w:rsidP="003F3D36">
      <w:pPr>
        <w:rPr>
          <w:rFonts w:ascii="Times New Roman" w:hAnsi="Times New Roman"/>
          <w:szCs w:val="24"/>
        </w:rPr>
      </w:pPr>
      <w:r w:rsidRPr="00692089">
        <w:rPr>
          <w:rFonts w:ascii="Times New Roman" w:hAnsi="Times New Roman"/>
          <w:szCs w:val="24"/>
        </w:rPr>
        <w:tab/>
        <w:t xml:space="preserve">        [</w:t>
      </w:r>
      <w:r w:rsidRPr="00692089">
        <w:rPr>
          <w:rFonts w:ascii="Times New Roman" w:hAnsi="Times New Roman"/>
          <w:b/>
          <w:i/>
          <w:szCs w:val="24"/>
        </w:rPr>
        <w:t>Clerk-Secretary</w:t>
      </w:r>
      <w:r w:rsidRPr="00692089">
        <w:rPr>
          <w:rFonts w:ascii="Times New Roman" w:hAnsi="Times New Roman"/>
          <w:szCs w:val="24"/>
        </w:rPr>
        <w:t>]</w:t>
      </w:r>
    </w:p>
    <w:p w:rsidR="00471CFE" w:rsidRPr="00692089" w:rsidRDefault="00471CFE" w:rsidP="003F3D36">
      <w:pPr>
        <w:rPr>
          <w:rFonts w:ascii="Times New Roman" w:hAnsi="Times New Roman"/>
          <w:szCs w:val="24"/>
        </w:rPr>
      </w:pPr>
    </w:p>
    <w:p w:rsidR="00471CFE" w:rsidRPr="00692089" w:rsidRDefault="00471CFE" w:rsidP="003F3D36">
      <w:pPr>
        <w:tabs>
          <w:tab w:val="left" w:pos="1440"/>
        </w:tabs>
        <w:rPr>
          <w:rFonts w:ascii="Times New Roman" w:hAnsi="Times New Roman"/>
          <w:szCs w:val="24"/>
        </w:rPr>
      </w:pPr>
      <w:r w:rsidRPr="00692089">
        <w:rPr>
          <w:rFonts w:ascii="Times New Roman" w:hAnsi="Times New Roman"/>
          <w:b/>
          <w:bCs/>
          <w:szCs w:val="24"/>
        </w:rPr>
        <w:t>Place of Business:</w:t>
      </w:r>
      <w:r w:rsidRPr="00692089">
        <w:rPr>
          <w:rFonts w:ascii="Times New Roman" w:hAnsi="Times New Roman"/>
          <w:bCs/>
          <w:szCs w:val="24"/>
        </w:rPr>
        <w:t xml:space="preserve">  ____________________________________________________</w:t>
      </w: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bCs/>
          <w:szCs w:val="24"/>
        </w:rPr>
      </w:pPr>
      <w:r w:rsidRPr="00692089">
        <w:rPr>
          <w:rFonts w:ascii="Times New Roman" w:hAnsi="Times New Roman"/>
          <w:b/>
          <w:bCs/>
          <w:szCs w:val="24"/>
        </w:rPr>
        <w:t>Date of Contract:</w:t>
      </w:r>
      <w:r w:rsidRPr="00692089">
        <w:rPr>
          <w:rFonts w:ascii="Times New Roman" w:hAnsi="Times New Roman"/>
          <w:bCs/>
          <w:szCs w:val="24"/>
        </w:rPr>
        <w:t xml:space="preserve">  _______________</w:t>
      </w: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r w:rsidRPr="00692089">
        <w:rPr>
          <w:rFonts w:ascii="Times New Roman" w:hAnsi="Times New Roman"/>
          <w:szCs w:val="24"/>
        </w:rPr>
        <w:t>AFFIX CORPORATE SEAL</w:t>
      </w:r>
    </w:p>
    <w:p w:rsidR="00471CFE" w:rsidRPr="00692089" w:rsidRDefault="00471CFE" w:rsidP="003F3D36">
      <w:pPr>
        <w:suppressAutoHyphens/>
        <w:rPr>
          <w:rFonts w:ascii="Times New Roman" w:hAnsi="Times New Roman"/>
          <w:szCs w:val="24"/>
        </w:rPr>
      </w:pPr>
    </w:p>
    <w:p w:rsidR="00471CFE" w:rsidRPr="00692089" w:rsidRDefault="00471CFE" w:rsidP="003F3D36">
      <w:pPr>
        <w:suppressAutoHyphens/>
        <w:rPr>
          <w:rFonts w:ascii="Times New Roman" w:hAnsi="Times New Roman"/>
          <w:b/>
          <w:bCs/>
          <w:szCs w:val="24"/>
        </w:rPr>
      </w:pPr>
    </w:p>
    <w:p w:rsidR="00471CFE" w:rsidRPr="00692089" w:rsidRDefault="00471CFE" w:rsidP="003F3D36">
      <w:pPr>
        <w:suppressAutoHyphens/>
        <w:rPr>
          <w:rFonts w:ascii="Times New Roman" w:hAnsi="Times New Roman"/>
          <w:b/>
          <w:bCs/>
          <w:szCs w:val="24"/>
        </w:rPr>
      </w:pPr>
    </w:p>
    <w:p w:rsidR="00471CFE" w:rsidRPr="00692089" w:rsidRDefault="00471CFE" w:rsidP="003F3D36">
      <w:pPr>
        <w:suppressAutoHyphens/>
        <w:rPr>
          <w:rFonts w:ascii="Times New Roman" w:hAnsi="Times New Roman"/>
          <w:szCs w:val="24"/>
        </w:rPr>
      </w:pPr>
      <w:r w:rsidRPr="00692089">
        <w:rPr>
          <w:rFonts w:ascii="Times New Roman" w:hAnsi="Times New Roman"/>
          <w:b/>
          <w:bCs/>
          <w:szCs w:val="24"/>
        </w:rPr>
        <w:t>Countersignature:</w:t>
      </w:r>
      <w:r w:rsidRPr="00692089">
        <w:rPr>
          <w:rFonts w:ascii="Times New Roman" w:hAnsi="Times New Roman"/>
          <w:szCs w:val="24"/>
        </w:rPr>
        <w:t xml:space="preserve"> _____________________________________________________</w:t>
      </w:r>
    </w:p>
    <w:p w:rsidR="00471CFE" w:rsidRPr="00692089" w:rsidRDefault="00471CFE" w:rsidP="003F3D36">
      <w:pPr>
        <w:suppressAutoHyphens/>
        <w:jc w:val="both"/>
        <w:rPr>
          <w:rFonts w:ascii="Times New Roman" w:hAnsi="Times New Roman"/>
          <w:szCs w:val="24"/>
        </w:rPr>
      </w:pPr>
      <w:r w:rsidRPr="00692089">
        <w:rPr>
          <w:rFonts w:ascii="Times New Roman" w:hAnsi="Times New Roman"/>
          <w:szCs w:val="24"/>
        </w:rPr>
        <w:t xml:space="preserve">                                     [</w:t>
      </w:r>
      <w:r w:rsidRPr="00692089">
        <w:rPr>
          <w:rFonts w:ascii="Times New Roman" w:hAnsi="Times New Roman"/>
          <w:b/>
          <w:i/>
          <w:szCs w:val="24"/>
        </w:rPr>
        <w:t>Name and Title of Officer</w:t>
      </w:r>
      <w:r w:rsidRPr="00692089">
        <w:rPr>
          <w:rFonts w:ascii="Times New Roman" w:hAnsi="Times New Roman"/>
          <w:szCs w:val="24"/>
        </w:rPr>
        <w:t>]</w:t>
      </w:r>
    </w:p>
    <w:p w:rsidR="00471CFE" w:rsidRPr="00692089" w:rsidRDefault="00471CFE" w:rsidP="003F3D36">
      <w:pPr>
        <w:jc w:val="both"/>
        <w:rPr>
          <w:rFonts w:ascii="Times New Roman" w:hAnsi="Times New Roman"/>
          <w:szCs w:val="24"/>
        </w:rPr>
      </w:pPr>
    </w:p>
    <w:p w:rsidR="00471CFE" w:rsidRPr="00692089" w:rsidRDefault="00471CFE" w:rsidP="003F3D36">
      <w:pPr>
        <w:jc w:val="both"/>
        <w:rPr>
          <w:rFonts w:ascii="Times New Roman" w:hAnsi="Times New Roman"/>
          <w:szCs w:val="24"/>
        </w:rPr>
      </w:pPr>
    </w:p>
    <w:p w:rsidR="00471CFE" w:rsidRPr="00692089" w:rsidRDefault="00471CFE" w:rsidP="003F3D36">
      <w:pPr>
        <w:jc w:val="both"/>
        <w:rPr>
          <w:rFonts w:ascii="Times New Roman" w:hAnsi="Times New Roman"/>
          <w:szCs w:val="24"/>
        </w:rPr>
      </w:pPr>
    </w:p>
    <w:p w:rsidR="00471CFE" w:rsidRPr="00692089" w:rsidRDefault="00471CFE" w:rsidP="003F3D36">
      <w:pPr>
        <w:jc w:val="both"/>
        <w:rPr>
          <w:rFonts w:ascii="Times New Roman" w:hAnsi="Times New Roman"/>
          <w:b/>
          <w:color w:val="FF0000"/>
          <w:szCs w:val="24"/>
        </w:rPr>
      </w:pPr>
      <w:r w:rsidRPr="00692089">
        <w:rPr>
          <w:rFonts w:ascii="Times New Roman" w:hAnsi="Times New Roman"/>
          <w:i/>
          <w:szCs w:val="24"/>
        </w:rPr>
        <w:t>[In the event that the Clerk or Secretary is the same person as the Officer authorized to sign that contract or other instrument for the Corporation, this Certificate must be counter signed by another officer of the Corporation.]</w:t>
      </w:r>
    </w:p>
    <w:p w:rsidR="00471CFE" w:rsidRPr="00692089" w:rsidRDefault="00471CFE" w:rsidP="003F3D36">
      <w:pPr>
        <w:suppressAutoHyphens/>
        <w:jc w:val="center"/>
        <w:rPr>
          <w:rFonts w:ascii="Times New Roman" w:hAnsi="Times New Roman"/>
          <w:b/>
          <w:color w:val="FF0000"/>
          <w:szCs w:val="24"/>
        </w:rPr>
      </w:pPr>
    </w:p>
    <w:p w:rsidR="00471CFE" w:rsidRPr="00692089" w:rsidRDefault="00471CFE" w:rsidP="003F3D36">
      <w:pPr>
        <w:jc w:val="center"/>
        <w:rPr>
          <w:rFonts w:ascii="Times New Roman" w:hAnsi="Times New Roman"/>
          <w:b/>
          <w:szCs w:val="24"/>
          <w:u w:val="single"/>
        </w:rPr>
      </w:pPr>
      <w:r w:rsidRPr="00692089">
        <w:rPr>
          <w:rFonts w:ascii="Times New Roman" w:hAnsi="Times New Roman"/>
          <w:b/>
          <w:szCs w:val="24"/>
          <w:u w:val="single"/>
        </w:rPr>
        <w:lastRenderedPageBreak/>
        <w:t>REFERENCE FORM</w:t>
      </w: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r w:rsidRPr="00692089">
        <w:rPr>
          <w:rFonts w:ascii="Times New Roman" w:hAnsi="Times New Roman"/>
          <w:szCs w:val="24"/>
        </w:rPr>
        <w:br/>
      </w:r>
    </w:p>
    <w:p w:rsidR="00471CFE" w:rsidRPr="00692089" w:rsidRDefault="00471CFE" w:rsidP="003F3D36">
      <w:pPr>
        <w:rPr>
          <w:rFonts w:ascii="Times New Roman" w:hAnsi="Times New Roman"/>
          <w:szCs w:val="24"/>
        </w:rPr>
      </w:pPr>
      <w:r w:rsidRPr="00692089">
        <w:rPr>
          <w:rFonts w:ascii="Times New Roman" w:hAnsi="Times New Roman"/>
          <w:b/>
          <w:szCs w:val="24"/>
        </w:rPr>
        <w:t>Submitter:</w:t>
      </w:r>
      <w:r w:rsidRPr="00692089">
        <w:rPr>
          <w:rFonts w:ascii="Times New Roman" w:hAnsi="Times New Roman"/>
          <w:szCs w:val="24"/>
        </w:rPr>
        <w:t xml:space="preserve">  ___________________________________________________________________</w:t>
      </w:r>
    </w:p>
    <w:p w:rsidR="00471CFE" w:rsidRPr="00692089" w:rsidRDefault="00471CFE" w:rsidP="003F3D36">
      <w:pPr>
        <w:ind w:left="1440" w:firstLine="360"/>
        <w:rPr>
          <w:rFonts w:ascii="Times New Roman" w:hAnsi="Times New Roman"/>
          <w:szCs w:val="24"/>
        </w:rPr>
      </w:pPr>
    </w:p>
    <w:p w:rsidR="00471CFE" w:rsidRPr="00692089" w:rsidRDefault="00FD70A3" w:rsidP="003F3D36">
      <w:pPr>
        <w:rPr>
          <w:rFonts w:ascii="Times New Roman" w:hAnsi="Times New Roman"/>
          <w:b/>
          <w:bCs/>
          <w:szCs w:val="24"/>
        </w:rPr>
      </w:pPr>
      <w:r>
        <w:rPr>
          <w:rFonts w:ascii="Times New Roman" w:hAnsi="Times New Roman"/>
          <w:b/>
          <w:szCs w:val="24"/>
        </w:rPr>
        <w:t>RFP</w:t>
      </w:r>
      <w:r w:rsidR="00471CFE" w:rsidRPr="00692089">
        <w:rPr>
          <w:rFonts w:ascii="Times New Roman" w:hAnsi="Times New Roman"/>
          <w:b/>
          <w:szCs w:val="24"/>
        </w:rPr>
        <w:t xml:space="preserve"> Title:</w:t>
      </w:r>
      <w:r w:rsidR="00471CFE" w:rsidRPr="00692089">
        <w:rPr>
          <w:rFonts w:ascii="Times New Roman" w:hAnsi="Times New Roman"/>
          <w:szCs w:val="24"/>
        </w:rPr>
        <w:t xml:space="preserve"> </w:t>
      </w:r>
      <w:r w:rsidR="00457729" w:rsidRPr="00457729">
        <w:rPr>
          <w:rFonts w:ascii="Times New Roman" w:hAnsi="Times New Roman"/>
          <w:b/>
          <w:bCs/>
          <w:szCs w:val="24"/>
          <w:highlight w:val="yellow"/>
        </w:rPr>
        <w:t>TOWN NAME</w:t>
      </w:r>
      <w:r w:rsidR="00471CFE" w:rsidRPr="00692089">
        <w:rPr>
          <w:rFonts w:ascii="Times New Roman" w:hAnsi="Times New Roman"/>
          <w:b/>
          <w:bCs/>
          <w:szCs w:val="24"/>
        </w:rPr>
        <w:t xml:space="preserve"> MUNICIPAL </w:t>
      </w:r>
      <w:r w:rsidR="00471CFE">
        <w:rPr>
          <w:rFonts w:ascii="Times New Roman" w:hAnsi="Times New Roman"/>
          <w:b/>
          <w:bCs/>
          <w:szCs w:val="24"/>
        </w:rPr>
        <w:t xml:space="preserve">ENERGY </w:t>
      </w:r>
      <w:r w:rsidR="00471CFE" w:rsidRPr="00692089">
        <w:rPr>
          <w:rFonts w:ascii="Times New Roman" w:hAnsi="Times New Roman"/>
          <w:b/>
          <w:bCs/>
          <w:szCs w:val="24"/>
        </w:rPr>
        <w:t>AGGREGATION PROGRAM</w:t>
      </w:r>
    </w:p>
    <w:p w:rsidR="00471CFE" w:rsidRPr="00692089" w:rsidRDefault="00471CFE" w:rsidP="003F3D36">
      <w:pPr>
        <w:rPr>
          <w:rFonts w:ascii="Times New Roman" w:hAnsi="Times New Roman"/>
          <w:szCs w:val="24"/>
        </w:rPr>
      </w:pPr>
      <w:r w:rsidRPr="00692089">
        <w:rPr>
          <w:rFonts w:ascii="Times New Roman" w:hAnsi="Times New Roman"/>
          <w:szCs w:val="24"/>
        </w:rPr>
        <w:br/>
        <w:t>Submitter must provide references for CURRENT CONSUMERS, preferably municipalities.</w:t>
      </w: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r w:rsidRPr="00692089">
        <w:rPr>
          <w:rFonts w:ascii="Times New Roman" w:hAnsi="Times New Roman"/>
          <w:b/>
          <w:szCs w:val="24"/>
        </w:rPr>
        <w:t>Reference:</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Contact:</w:t>
      </w:r>
      <w:r w:rsidRPr="00692089">
        <w:rPr>
          <w:rFonts w:ascii="Times New Roman" w:hAnsi="Times New Roman"/>
          <w:szCs w:val="24"/>
        </w:rPr>
        <w:t xml:space="preserve">  </w:t>
      </w:r>
      <w:r w:rsidRPr="00692089">
        <w:rPr>
          <w:rFonts w:ascii="Times New Roman" w:hAnsi="Times New Roman"/>
          <w:szCs w:val="24"/>
        </w:rPr>
        <w:tab/>
        <w:t>___________________</w:t>
      </w:r>
      <w:proofErr w:type="gramStart"/>
      <w:r w:rsidRPr="00692089">
        <w:rPr>
          <w:rFonts w:ascii="Times New Roman" w:hAnsi="Times New Roman"/>
          <w:szCs w:val="24"/>
        </w:rPr>
        <w:t xml:space="preserve">_  </w:t>
      </w:r>
      <w:proofErr w:type="gramEnd"/>
      <w:r w:rsidRPr="00692089">
        <w:rPr>
          <w:rFonts w:ascii="Times New Roman" w:hAnsi="Times New Roman"/>
          <w:szCs w:val="24"/>
        </w:rPr>
        <w:br/>
      </w:r>
      <w:r w:rsidRPr="00692089">
        <w:rPr>
          <w:rFonts w:ascii="Times New Roman" w:hAnsi="Times New Roman"/>
          <w:b/>
          <w:szCs w:val="24"/>
        </w:rPr>
        <w:t>Address:</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Phone:</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br/>
      </w:r>
      <w:r w:rsidRPr="00692089">
        <w:rPr>
          <w:rFonts w:ascii="Times New Roman" w:hAnsi="Times New Roman"/>
          <w:szCs w:val="24"/>
        </w:rPr>
        <w:tab/>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Fax:</w:t>
      </w:r>
      <w:r w:rsidRPr="00692089">
        <w:rPr>
          <w:rFonts w:ascii="Times New Roman" w:hAnsi="Times New Roman"/>
          <w:szCs w:val="24"/>
        </w:rPr>
        <w:t xml:space="preserve"> </w:t>
      </w:r>
      <w:r w:rsidRPr="00692089">
        <w:rPr>
          <w:rFonts w:ascii="Times New Roman" w:hAnsi="Times New Roman"/>
          <w:szCs w:val="24"/>
        </w:rPr>
        <w:tab/>
      </w:r>
      <w:r w:rsidRPr="00692089">
        <w:rPr>
          <w:rFonts w:ascii="Times New Roman" w:hAnsi="Times New Roman"/>
          <w:szCs w:val="24"/>
        </w:rPr>
        <w:tab/>
        <w:t>____________________</w:t>
      </w:r>
      <w:r w:rsidRPr="00692089">
        <w:rPr>
          <w:rFonts w:ascii="Times New Roman" w:hAnsi="Times New Roman"/>
          <w:szCs w:val="24"/>
        </w:rPr>
        <w:br/>
      </w:r>
    </w:p>
    <w:p w:rsidR="00471CFE" w:rsidRPr="00692089" w:rsidRDefault="00471CFE" w:rsidP="003F3D36">
      <w:pPr>
        <w:rPr>
          <w:rFonts w:ascii="Times New Roman" w:hAnsi="Times New Roman"/>
          <w:b/>
          <w:szCs w:val="24"/>
        </w:rPr>
      </w:pPr>
      <w:r w:rsidRPr="00692089">
        <w:rPr>
          <w:rFonts w:ascii="Times New Roman" w:hAnsi="Times New Roman"/>
          <w:b/>
          <w:szCs w:val="24"/>
        </w:rPr>
        <w:t xml:space="preserve">Description and Date(s) of Supplies or Services Provided: </w:t>
      </w:r>
    </w:p>
    <w:p w:rsidR="00471CFE" w:rsidRPr="00692089" w:rsidRDefault="00471CFE" w:rsidP="003F3D36">
      <w:pPr>
        <w:rPr>
          <w:rFonts w:ascii="Times New Roman" w:hAnsi="Times New Roman"/>
          <w:szCs w:val="24"/>
        </w:rPr>
      </w:pPr>
      <w:r w:rsidRPr="00692089">
        <w:rPr>
          <w:rFonts w:ascii="Times New Roman" w:hAnsi="Times New Roman"/>
          <w:szCs w:val="24"/>
        </w:rPr>
        <w:t>______________________________________________________________________________</w:t>
      </w:r>
    </w:p>
    <w:p w:rsidR="00471CFE" w:rsidRPr="00692089" w:rsidRDefault="00471CFE" w:rsidP="003F3D36">
      <w:pPr>
        <w:rPr>
          <w:rFonts w:ascii="Times New Roman" w:hAnsi="Times New Roman"/>
          <w:szCs w:val="24"/>
        </w:rPr>
      </w:pPr>
      <w:r w:rsidRPr="00692089">
        <w:rPr>
          <w:rFonts w:ascii="Times New Roman" w:hAnsi="Times New Roman"/>
          <w:szCs w:val="24"/>
        </w:rPr>
        <w:t>______________________________________________________________________________</w:t>
      </w:r>
      <w:r w:rsidRPr="00692089">
        <w:rPr>
          <w:rFonts w:ascii="Times New Roman" w:hAnsi="Times New Roman"/>
          <w:szCs w:val="24"/>
        </w:rPr>
        <w:br/>
      </w:r>
      <w:r w:rsidRPr="00692089">
        <w:rPr>
          <w:rFonts w:ascii="Times New Roman" w:hAnsi="Times New Roman"/>
          <w:szCs w:val="24"/>
        </w:rPr>
        <w:br/>
      </w: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r w:rsidRPr="00692089">
        <w:rPr>
          <w:rFonts w:ascii="Times New Roman" w:hAnsi="Times New Roman"/>
          <w:b/>
          <w:szCs w:val="24"/>
        </w:rPr>
        <w:t>Reference:</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Contact:</w:t>
      </w:r>
      <w:r w:rsidRPr="00692089">
        <w:rPr>
          <w:rFonts w:ascii="Times New Roman" w:hAnsi="Times New Roman"/>
          <w:szCs w:val="24"/>
        </w:rPr>
        <w:t xml:space="preserve">  </w:t>
      </w:r>
      <w:r w:rsidRPr="00692089">
        <w:rPr>
          <w:rFonts w:ascii="Times New Roman" w:hAnsi="Times New Roman"/>
          <w:szCs w:val="24"/>
        </w:rPr>
        <w:tab/>
        <w:t>___________________</w:t>
      </w:r>
      <w:proofErr w:type="gramStart"/>
      <w:r w:rsidRPr="00692089">
        <w:rPr>
          <w:rFonts w:ascii="Times New Roman" w:hAnsi="Times New Roman"/>
          <w:szCs w:val="24"/>
        </w:rPr>
        <w:t xml:space="preserve">_  </w:t>
      </w:r>
      <w:proofErr w:type="gramEnd"/>
      <w:r w:rsidRPr="00692089">
        <w:rPr>
          <w:rFonts w:ascii="Times New Roman" w:hAnsi="Times New Roman"/>
          <w:szCs w:val="24"/>
        </w:rPr>
        <w:br/>
      </w:r>
      <w:r w:rsidRPr="00692089">
        <w:rPr>
          <w:rFonts w:ascii="Times New Roman" w:hAnsi="Times New Roman"/>
          <w:b/>
          <w:szCs w:val="24"/>
        </w:rPr>
        <w:t>Address:</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Phone:</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br/>
      </w:r>
      <w:r w:rsidRPr="00692089">
        <w:rPr>
          <w:rFonts w:ascii="Times New Roman" w:hAnsi="Times New Roman"/>
          <w:szCs w:val="24"/>
        </w:rPr>
        <w:tab/>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Fax:</w:t>
      </w:r>
      <w:r w:rsidRPr="00692089">
        <w:rPr>
          <w:rFonts w:ascii="Times New Roman" w:hAnsi="Times New Roman"/>
          <w:szCs w:val="24"/>
        </w:rPr>
        <w:t xml:space="preserve"> </w:t>
      </w:r>
      <w:r w:rsidRPr="00692089">
        <w:rPr>
          <w:rFonts w:ascii="Times New Roman" w:hAnsi="Times New Roman"/>
          <w:szCs w:val="24"/>
        </w:rPr>
        <w:tab/>
      </w:r>
      <w:r w:rsidRPr="00692089">
        <w:rPr>
          <w:rFonts w:ascii="Times New Roman" w:hAnsi="Times New Roman"/>
          <w:szCs w:val="24"/>
        </w:rPr>
        <w:tab/>
        <w:t>____________________</w:t>
      </w:r>
      <w:r w:rsidRPr="00692089">
        <w:rPr>
          <w:rFonts w:ascii="Times New Roman" w:hAnsi="Times New Roman"/>
          <w:szCs w:val="24"/>
        </w:rPr>
        <w:br/>
      </w:r>
    </w:p>
    <w:p w:rsidR="00471CFE" w:rsidRPr="00692089" w:rsidRDefault="00471CFE" w:rsidP="003F3D36">
      <w:pPr>
        <w:rPr>
          <w:rFonts w:ascii="Times New Roman" w:hAnsi="Times New Roman"/>
          <w:b/>
          <w:szCs w:val="24"/>
        </w:rPr>
      </w:pPr>
      <w:r w:rsidRPr="00692089">
        <w:rPr>
          <w:rFonts w:ascii="Times New Roman" w:hAnsi="Times New Roman"/>
          <w:b/>
          <w:szCs w:val="24"/>
        </w:rPr>
        <w:t xml:space="preserve">Description and Date(s) of Supplies or Services Provided: </w:t>
      </w:r>
    </w:p>
    <w:p w:rsidR="00471CFE" w:rsidRPr="00692089" w:rsidRDefault="00471CFE" w:rsidP="003F3D36">
      <w:pPr>
        <w:rPr>
          <w:rFonts w:ascii="Times New Roman" w:hAnsi="Times New Roman"/>
          <w:szCs w:val="24"/>
        </w:rPr>
      </w:pPr>
      <w:r w:rsidRPr="00692089">
        <w:rPr>
          <w:rFonts w:ascii="Times New Roman" w:hAnsi="Times New Roman"/>
          <w:szCs w:val="24"/>
        </w:rPr>
        <w:t>______________________________________________________________________________</w:t>
      </w:r>
    </w:p>
    <w:p w:rsidR="00471CFE" w:rsidRPr="00692089" w:rsidRDefault="00471CFE" w:rsidP="003F3D36">
      <w:pPr>
        <w:rPr>
          <w:rFonts w:ascii="Times New Roman" w:hAnsi="Times New Roman"/>
          <w:szCs w:val="24"/>
        </w:rPr>
      </w:pPr>
      <w:r w:rsidRPr="00692089">
        <w:rPr>
          <w:rFonts w:ascii="Times New Roman" w:hAnsi="Times New Roman"/>
          <w:szCs w:val="24"/>
        </w:rPr>
        <w:t>______________________________________________________________________________</w:t>
      </w:r>
      <w:r w:rsidRPr="00692089">
        <w:rPr>
          <w:rFonts w:ascii="Times New Roman" w:hAnsi="Times New Roman"/>
          <w:szCs w:val="24"/>
        </w:rPr>
        <w:br/>
      </w:r>
      <w:r w:rsidRPr="00692089">
        <w:rPr>
          <w:rFonts w:ascii="Times New Roman" w:hAnsi="Times New Roman"/>
          <w:szCs w:val="24"/>
        </w:rPr>
        <w:br/>
      </w:r>
    </w:p>
    <w:p w:rsidR="00471CFE" w:rsidRPr="00692089" w:rsidRDefault="00471CFE" w:rsidP="003F3D36">
      <w:pPr>
        <w:rPr>
          <w:rFonts w:ascii="Times New Roman" w:hAnsi="Times New Roman"/>
          <w:szCs w:val="24"/>
        </w:rPr>
      </w:pPr>
    </w:p>
    <w:p w:rsidR="00471CFE" w:rsidRPr="00692089" w:rsidRDefault="00471CFE" w:rsidP="003F3D36">
      <w:pPr>
        <w:rPr>
          <w:rFonts w:ascii="Times New Roman" w:hAnsi="Times New Roman"/>
          <w:szCs w:val="24"/>
        </w:rPr>
      </w:pPr>
      <w:r w:rsidRPr="00692089">
        <w:rPr>
          <w:rFonts w:ascii="Times New Roman" w:hAnsi="Times New Roman"/>
          <w:b/>
          <w:szCs w:val="24"/>
        </w:rPr>
        <w:t>Reference:</w:t>
      </w:r>
      <w:r w:rsidRPr="00692089">
        <w:rPr>
          <w:rFonts w:ascii="Times New Roman" w:hAnsi="Times New Roman"/>
          <w:szCs w:val="24"/>
        </w:rPr>
        <w:t xml:space="preserve"> </w:t>
      </w:r>
      <w:r w:rsidRPr="00692089">
        <w:rPr>
          <w:rFonts w:ascii="Times New Roman" w:hAnsi="Times New Roman"/>
          <w:szCs w:val="24"/>
        </w:rPr>
        <w:tab/>
        <w:t xml:space="preserve">____________________ </w:t>
      </w:r>
      <w:r w:rsidRPr="00692089">
        <w:rPr>
          <w:rFonts w:ascii="Times New Roman" w:hAnsi="Times New Roman"/>
          <w:szCs w:val="24"/>
        </w:rPr>
        <w:tab/>
      </w:r>
      <w:r w:rsidRPr="00692089">
        <w:rPr>
          <w:rFonts w:ascii="Times New Roman" w:hAnsi="Times New Roman"/>
          <w:b/>
          <w:szCs w:val="24"/>
        </w:rPr>
        <w:t>Contact:</w:t>
      </w:r>
      <w:r w:rsidRPr="00692089">
        <w:rPr>
          <w:rFonts w:ascii="Times New Roman" w:hAnsi="Times New Roman"/>
          <w:b/>
          <w:szCs w:val="24"/>
        </w:rPr>
        <w:tab/>
      </w:r>
      <w:r w:rsidRPr="00692089">
        <w:rPr>
          <w:rFonts w:ascii="Times New Roman" w:hAnsi="Times New Roman"/>
          <w:szCs w:val="24"/>
        </w:rPr>
        <w:t xml:space="preserve">____________________  </w:t>
      </w:r>
      <w:r w:rsidRPr="00692089">
        <w:rPr>
          <w:rFonts w:ascii="Times New Roman" w:hAnsi="Times New Roman"/>
          <w:szCs w:val="24"/>
        </w:rPr>
        <w:tab/>
      </w:r>
      <w:r w:rsidRPr="00692089">
        <w:rPr>
          <w:rFonts w:ascii="Times New Roman" w:hAnsi="Times New Roman"/>
          <w:szCs w:val="24"/>
          <w:u w:val="single"/>
        </w:rPr>
        <w:t xml:space="preserve">                                      </w:t>
      </w:r>
      <w:r w:rsidRPr="00692089">
        <w:rPr>
          <w:rFonts w:ascii="Times New Roman" w:hAnsi="Times New Roman"/>
          <w:szCs w:val="24"/>
        </w:rPr>
        <w:t xml:space="preserve">  </w:t>
      </w:r>
      <w:r w:rsidRPr="00692089">
        <w:rPr>
          <w:rFonts w:ascii="Times New Roman" w:hAnsi="Times New Roman"/>
          <w:szCs w:val="24"/>
        </w:rPr>
        <w:br/>
      </w:r>
      <w:r w:rsidRPr="00692089">
        <w:rPr>
          <w:rFonts w:ascii="Times New Roman" w:hAnsi="Times New Roman"/>
          <w:b/>
          <w:szCs w:val="24"/>
        </w:rPr>
        <w:t>Address:</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Phone:</w:t>
      </w:r>
      <w:r w:rsidRPr="00692089">
        <w:rPr>
          <w:rFonts w:ascii="Times New Roman" w:hAnsi="Times New Roman"/>
          <w:szCs w:val="24"/>
        </w:rPr>
        <w:t xml:space="preserve">  </w:t>
      </w:r>
      <w:r w:rsidRPr="00692089">
        <w:rPr>
          <w:rFonts w:ascii="Times New Roman" w:hAnsi="Times New Roman"/>
          <w:szCs w:val="24"/>
        </w:rPr>
        <w:tab/>
        <w:t>____________________</w:t>
      </w:r>
      <w:r w:rsidRPr="00692089">
        <w:rPr>
          <w:rFonts w:ascii="Times New Roman" w:hAnsi="Times New Roman"/>
          <w:szCs w:val="24"/>
        </w:rPr>
        <w:br/>
      </w:r>
      <w:r w:rsidRPr="00692089">
        <w:rPr>
          <w:rFonts w:ascii="Times New Roman" w:hAnsi="Times New Roman"/>
          <w:szCs w:val="24"/>
        </w:rPr>
        <w:tab/>
      </w:r>
      <w:r w:rsidRPr="00692089">
        <w:rPr>
          <w:rFonts w:ascii="Times New Roman" w:hAnsi="Times New Roman"/>
          <w:szCs w:val="24"/>
        </w:rPr>
        <w:tab/>
        <w:t>____________________</w:t>
      </w:r>
      <w:r w:rsidRPr="00692089">
        <w:rPr>
          <w:rFonts w:ascii="Times New Roman" w:hAnsi="Times New Roman"/>
          <w:szCs w:val="24"/>
        </w:rPr>
        <w:tab/>
      </w:r>
      <w:r w:rsidRPr="00692089">
        <w:rPr>
          <w:rFonts w:ascii="Times New Roman" w:hAnsi="Times New Roman"/>
          <w:b/>
          <w:szCs w:val="24"/>
        </w:rPr>
        <w:t>Fax:</w:t>
      </w:r>
      <w:r w:rsidRPr="00692089">
        <w:rPr>
          <w:rFonts w:ascii="Times New Roman" w:hAnsi="Times New Roman"/>
          <w:szCs w:val="24"/>
        </w:rPr>
        <w:t xml:space="preserve"> </w:t>
      </w:r>
      <w:r w:rsidRPr="00692089">
        <w:rPr>
          <w:rFonts w:ascii="Times New Roman" w:hAnsi="Times New Roman"/>
          <w:szCs w:val="24"/>
        </w:rPr>
        <w:tab/>
      </w:r>
      <w:r w:rsidRPr="00692089">
        <w:rPr>
          <w:rFonts w:ascii="Times New Roman" w:hAnsi="Times New Roman"/>
          <w:szCs w:val="24"/>
        </w:rPr>
        <w:tab/>
        <w:t>____________________</w:t>
      </w:r>
      <w:r w:rsidRPr="00692089">
        <w:rPr>
          <w:rFonts w:ascii="Times New Roman" w:hAnsi="Times New Roman"/>
          <w:szCs w:val="24"/>
        </w:rPr>
        <w:br/>
      </w:r>
    </w:p>
    <w:p w:rsidR="00471CFE" w:rsidRPr="00692089" w:rsidRDefault="00471CFE" w:rsidP="003F3D36">
      <w:pPr>
        <w:rPr>
          <w:rFonts w:ascii="Times New Roman" w:hAnsi="Times New Roman"/>
          <w:b/>
          <w:szCs w:val="24"/>
        </w:rPr>
      </w:pPr>
      <w:r w:rsidRPr="00692089">
        <w:rPr>
          <w:rFonts w:ascii="Times New Roman" w:hAnsi="Times New Roman"/>
          <w:b/>
          <w:szCs w:val="24"/>
        </w:rPr>
        <w:t xml:space="preserve">Description and Date(s) of Supplies or Services Provided: </w:t>
      </w:r>
    </w:p>
    <w:p w:rsidR="00471CFE" w:rsidRPr="00692089" w:rsidRDefault="00471CFE" w:rsidP="003F3D36">
      <w:pPr>
        <w:rPr>
          <w:rFonts w:ascii="Times New Roman" w:hAnsi="Times New Roman"/>
          <w:szCs w:val="24"/>
        </w:rPr>
      </w:pPr>
      <w:r w:rsidRPr="00692089">
        <w:rPr>
          <w:rFonts w:ascii="Times New Roman" w:hAnsi="Times New Roman"/>
          <w:szCs w:val="24"/>
        </w:rPr>
        <w:t>______________________________________________________________________________</w:t>
      </w:r>
    </w:p>
    <w:p w:rsidR="00471CFE" w:rsidRPr="00692089" w:rsidRDefault="00471CFE" w:rsidP="003F3D36">
      <w:pPr>
        <w:rPr>
          <w:rFonts w:ascii="Times New Roman" w:hAnsi="Times New Roman"/>
          <w:szCs w:val="24"/>
        </w:rPr>
      </w:pPr>
      <w:r w:rsidRPr="00692089">
        <w:rPr>
          <w:rFonts w:ascii="Times New Roman" w:hAnsi="Times New Roman"/>
          <w:szCs w:val="24"/>
        </w:rPr>
        <w:t>______________________________________________________________________________</w:t>
      </w:r>
      <w:r w:rsidRPr="00692089">
        <w:rPr>
          <w:rFonts w:ascii="Times New Roman" w:hAnsi="Times New Roman"/>
          <w:szCs w:val="24"/>
        </w:rPr>
        <w:br/>
      </w:r>
      <w:r w:rsidRPr="00692089">
        <w:rPr>
          <w:rFonts w:ascii="Times New Roman" w:hAnsi="Times New Roman"/>
          <w:szCs w:val="24"/>
        </w:rPr>
        <w:br/>
      </w:r>
    </w:p>
    <w:p w:rsidR="00471CFE" w:rsidRPr="00692089" w:rsidRDefault="00471CFE" w:rsidP="003F3D36">
      <w:pPr>
        <w:rPr>
          <w:rFonts w:ascii="Times New Roman" w:hAnsi="Times New Roman"/>
          <w:szCs w:val="24"/>
        </w:rPr>
      </w:pPr>
    </w:p>
    <w:p w:rsidR="00471CFE" w:rsidRPr="008469FC" w:rsidRDefault="00471CFE" w:rsidP="003F3D36">
      <w:pPr>
        <w:jc w:val="center"/>
        <w:rPr>
          <w:szCs w:val="24"/>
        </w:rPr>
      </w:pPr>
      <w:r w:rsidRPr="00692089">
        <w:rPr>
          <w:rFonts w:ascii="Times New Roman" w:hAnsi="Times New Roman"/>
          <w:szCs w:val="24"/>
        </w:rPr>
        <w:t>[</w:t>
      </w:r>
      <w:proofErr w:type="gramStart"/>
      <w:r w:rsidRPr="00692089">
        <w:rPr>
          <w:rFonts w:ascii="Times New Roman" w:hAnsi="Times New Roman"/>
          <w:i/>
          <w:szCs w:val="24"/>
        </w:rPr>
        <w:t>make</w:t>
      </w:r>
      <w:proofErr w:type="gramEnd"/>
      <w:r w:rsidRPr="00692089">
        <w:rPr>
          <w:rFonts w:ascii="Times New Roman" w:hAnsi="Times New Roman"/>
          <w:i/>
          <w:szCs w:val="24"/>
        </w:rPr>
        <w:t xml:space="preserve"> additional copies as necessary or submit in similar format.]</w:t>
      </w:r>
    </w:p>
    <w:p w:rsidR="00471CFE" w:rsidRDefault="00471CFE" w:rsidP="003F3D36"/>
    <w:p w:rsidR="00172711" w:rsidRDefault="00172711" w:rsidP="003F3D36"/>
    <w:p w:rsidR="00172711" w:rsidRDefault="00172711" w:rsidP="003F3D36"/>
    <w:p w:rsidR="00172711" w:rsidRDefault="00172711" w:rsidP="003F3D36"/>
    <w:p w:rsidR="00172711" w:rsidRDefault="00172711" w:rsidP="003F3D36"/>
    <w:p w:rsidR="00172711" w:rsidRPr="00172711" w:rsidRDefault="00172711" w:rsidP="00172711">
      <w:pPr>
        <w:jc w:val="center"/>
        <w:rPr>
          <w:rFonts w:asciiTheme="minorHAnsi" w:hAnsiTheme="minorHAnsi"/>
          <w:b/>
          <w:sz w:val="22"/>
          <w:szCs w:val="22"/>
        </w:rPr>
      </w:pPr>
      <w:r w:rsidRPr="00172711">
        <w:rPr>
          <w:rFonts w:asciiTheme="minorHAnsi" w:hAnsiTheme="minorHAnsi"/>
          <w:b/>
          <w:sz w:val="22"/>
          <w:szCs w:val="22"/>
        </w:rPr>
        <w:lastRenderedPageBreak/>
        <w:t>EXHIBIT A</w:t>
      </w:r>
    </w:p>
    <w:p w:rsidR="00172711" w:rsidRPr="00172711" w:rsidRDefault="00172711" w:rsidP="00172711">
      <w:pPr>
        <w:jc w:val="center"/>
        <w:rPr>
          <w:rFonts w:asciiTheme="minorHAnsi" w:hAnsiTheme="minorHAnsi"/>
          <w:b/>
          <w:sz w:val="22"/>
          <w:szCs w:val="22"/>
        </w:rPr>
      </w:pPr>
    </w:p>
    <w:p w:rsidR="00172711" w:rsidRPr="00172711" w:rsidRDefault="00172711" w:rsidP="00172711">
      <w:pPr>
        <w:jc w:val="center"/>
        <w:rPr>
          <w:rFonts w:asciiTheme="minorHAnsi" w:hAnsiTheme="minorHAnsi"/>
          <w:b/>
          <w:sz w:val="22"/>
          <w:szCs w:val="22"/>
        </w:rPr>
      </w:pPr>
      <w:r w:rsidRPr="00172711">
        <w:rPr>
          <w:rFonts w:asciiTheme="minorHAnsi" w:hAnsiTheme="minorHAnsi"/>
          <w:b/>
          <w:sz w:val="22"/>
          <w:szCs w:val="22"/>
        </w:rPr>
        <w:t xml:space="preserve">MANDATORY EQUAL EMPLOYMENT OPPORTUNITY LANGUAGE N.J.S.A. 10:5-31 et seq. (P.L.1975, c.127) N.J.A.C. 17:27 </w:t>
      </w:r>
      <w:proofErr w:type="gramStart"/>
      <w:r w:rsidRPr="00172711">
        <w:rPr>
          <w:rFonts w:asciiTheme="minorHAnsi" w:hAnsiTheme="minorHAnsi"/>
          <w:b/>
          <w:sz w:val="22"/>
          <w:szCs w:val="22"/>
        </w:rPr>
        <w:t>et</w:t>
      </w:r>
      <w:proofErr w:type="gramEnd"/>
      <w:r w:rsidRPr="00172711">
        <w:rPr>
          <w:rFonts w:asciiTheme="minorHAnsi" w:hAnsiTheme="minorHAnsi"/>
          <w:b/>
          <w:sz w:val="22"/>
          <w:szCs w:val="22"/>
        </w:rPr>
        <w:t xml:space="preserve"> seq.</w:t>
      </w:r>
    </w:p>
    <w:p w:rsidR="00172711" w:rsidRPr="00172711" w:rsidRDefault="00172711" w:rsidP="00172711">
      <w:pPr>
        <w:jc w:val="center"/>
        <w:rPr>
          <w:rFonts w:asciiTheme="minorHAnsi" w:hAnsiTheme="minorHAnsi"/>
          <w:b/>
          <w:sz w:val="22"/>
          <w:szCs w:val="22"/>
        </w:rPr>
      </w:pPr>
    </w:p>
    <w:p w:rsidR="00172711" w:rsidRPr="00172711" w:rsidRDefault="00172711" w:rsidP="00172711">
      <w:pPr>
        <w:jc w:val="center"/>
        <w:rPr>
          <w:rFonts w:asciiTheme="minorHAnsi" w:hAnsiTheme="minorHAnsi"/>
          <w:b/>
          <w:sz w:val="22"/>
          <w:szCs w:val="22"/>
        </w:rPr>
      </w:pPr>
      <w:r w:rsidRPr="00172711">
        <w:rPr>
          <w:rFonts w:asciiTheme="minorHAnsi" w:hAnsiTheme="minorHAnsi"/>
          <w:b/>
          <w:sz w:val="22"/>
          <w:szCs w:val="22"/>
        </w:rPr>
        <w:t>GOODS, GENERAL SERVICES, AND PROFESSIONAL SERVICES CONTRACTS</w:t>
      </w:r>
    </w:p>
    <w:p w:rsidR="00172711" w:rsidRPr="00172711" w:rsidRDefault="00172711" w:rsidP="00172711">
      <w:pPr>
        <w:jc w:val="center"/>
        <w:rPr>
          <w:rFonts w:asciiTheme="minorHAnsi" w:hAnsiTheme="minorHAnsi"/>
          <w:sz w:val="22"/>
          <w:szCs w:val="22"/>
        </w:rPr>
      </w:pPr>
      <w:proofErr w:type="gramStart"/>
      <w:r w:rsidRPr="00172711">
        <w:rPr>
          <w:rFonts w:asciiTheme="minorHAnsi" w:hAnsiTheme="minorHAnsi"/>
          <w:sz w:val="22"/>
          <w:szCs w:val="22"/>
        </w:rPr>
        <w:t xml:space="preserve">[ </w:t>
      </w:r>
      <w:proofErr w:type="gramEnd"/>
      <w:r w:rsidRPr="00172711">
        <w:rPr>
          <w:rFonts w:asciiTheme="minorHAnsi" w:hAnsiTheme="minorHAnsi"/>
          <w:sz w:val="22"/>
          <w:szCs w:val="22"/>
        </w:rPr>
        <w:fldChar w:fldCharType="begin"/>
      </w:r>
      <w:r w:rsidRPr="00172711">
        <w:rPr>
          <w:rFonts w:asciiTheme="minorHAnsi" w:hAnsiTheme="minorHAnsi"/>
          <w:sz w:val="22"/>
          <w:szCs w:val="22"/>
        </w:rPr>
        <w:instrText xml:space="preserve"> HYPERLINK "http://www.state.nj.us/treasury/purchase/forms/AA_Supplement-ExhibitA.pdf" </w:instrText>
      </w:r>
      <w:r w:rsidRPr="00172711">
        <w:rPr>
          <w:rFonts w:asciiTheme="minorHAnsi" w:hAnsiTheme="minorHAnsi"/>
          <w:sz w:val="22"/>
          <w:szCs w:val="22"/>
        </w:rPr>
        <w:fldChar w:fldCharType="separate"/>
      </w:r>
      <w:r w:rsidRPr="00172711">
        <w:rPr>
          <w:rStyle w:val="Hyperlink"/>
          <w:rFonts w:asciiTheme="minorHAnsi" w:hAnsiTheme="minorHAnsi"/>
          <w:sz w:val="22"/>
          <w:szCs w:val="22"/>
        </w:rPr>
        <w:t>http://www.state.nj.us/treasury/purchase/forms/AA_Supplement-ExhibitA.pdf</w:t>
      </w:r>
      <w:r w:rsidRPr="00172711">
        <w:rPr>
          <w:rFonts w:asciiTheme="minorHAnsi" w:hAnsiTheme="minorHAnsi"/>
          <w:sz w:val="22"/>
          <w:szCs w:val="22"/>
        </w:rPr>
        <w:fldChar w:fldCharType="end"/>
      </w:r>
      <w:r w:rsidRPr="00172711">
        <w:rPr>
          <w:rFonts w:asciiTheme="minorHAnsi" w:hAnsiTheme="minorHAnsi"/>
          <w:sz w:val="22"/>
          <w:szCs w:val="22"/>
        </w:rPr>
        <w:t xml:space="preserve">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During the performance of this contract, the contractor agrees as follows: </w:t>
      </w: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 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or subcontractor, where applicable, agrees to comply with any regulations promulgated by the Treasurer pursuant to N.J.S.A. 10:5-31 et seq., as amended and supplemented from time to time and the Americans with Disabilities Act.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or subcontractor agrees to make good faith efforts to meet targeted county employment goals established in accordance with N.J.A.C. l7:27-5.2.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or subcontractor agrees to revise any of its testing procedures, if necessary, to assure that all personnel testing conforms with the principles of job related testing, as established by the </w:t>
      </w:r>
      <w:r w:rsidRPr="00172711">
        <w:rPr>
          <w:rFonts w:asciiTheme="minorHAnsi" w:hAnsiTheme="minorHAnsi"/>
          <w:sz w:val="22"/>
          <w:szCs w:val="22"/>
        </w:rPr>
        <w:lastRenderedPageBreak/>
        <w:t xml:space="preserve">statutes and court decisions of the State of New Jersey and as established by applicable Federal law and applicable Federal court decisions.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 </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The contractor shall submit to the public agency, after notification of award but prior to execution of a goods and services contract, one of the following three documents: </w:t>
      </w:r>
    </w:p>
    <w:p w:rsidR="00172711" w:rsidRPr="00172711" w:rsidRDefault="00172711" w:rsidP="00172711">
      <w:pPr>
        <w:rPr>
          <w:rFonts w:asciiTheme="minorHAnsi" w:hAnsiTheme="minorHAnsi"/>
          <w:sz w:val="22"/>
          <w:szCs w:val="22"/>
        </w:rPr>
      </w:pPr>
    </w:p>
    <w:p w:rsidR="00172711" w:rsidRPr="00172711" w:rsidRDefault="00172711" w:rsidP="00172711">
      <w:pPr>
        <w:pStyle w:val="ListParagraph"/>
        <w:numPr>
          <w:ilvl w:val="0"/>
          <w:numId w:val="23"/>
        </w:numPr>
        <w:contextualSpacing/>
        <w:rPr>
          <w:rFonts w:asciiTheme="minorHAnsi" w:hAnsiTheme="minorHAnsi"/>
          <w:sz w:val="22"/>
          <w:szCs w:val="22"/>
        </w:rPr>
      </w:pPr>
      <w:r w:rsidRPr="00172711">
        <w:rPr>
          <w:rFonts w:asciiTheme="minorHAnsi" w:hAnsiTheme="minorHAnsi"/>
          <w:sz w:val="22"/>
          <w:szCs w:val="22"/>
        </w:rPr>
        <w:t xml:space="preserve">Letter of Federal Affirmative Action Plan Approval; </w:t>
      </w:r>
    </w:p>
    <w:p w:rsidR="00172711" w:rsidRPr="00172711" w:rsidRDefault="00172711" w:rsidP="00172711">
      <w:pPr>
        <w:pStyle w:val="ListParagraph"/>
        <w:numPr>
          <w:ilvl w:val="0"/>
          <w:numId w:val="23"/>
        </w:numPr>
        <w:contextualSpacing/>
        <w:rPr>
          <w:rFonts w:asciiTheme="minorHAnsi" w:hAnsiTheme="minorHAnsi"/>
          <w:sz w:val="22"/>
          <w:szCs w:val="22"/>
        </w:rPr>
      </w:pPr>
      <w:r w:rsidRPr="00172711">
        <w:rPr>
          <w:rFonts w:asciiTheme="minorHAnsi" w:hAnsiTheme="minorHAnsi"/>
          <w:sz w:val="22"/>
          <w:szCs w:val="22"/>
        </w:rPr>
        <w:t xml:space="preserve">Certificate of Employee Information Report; or </w:t>
      </w:r>
    </w:p>
    <w:p w:rsidR="00172711" w:rsidRPr="00172711" w:rsidRDefault="00172711" w:rsidP="00172711">
      <w:pPr>
        <w:pStyle w:val="ListParagraph"/>
        <w:numPr>
          <w:ilvl w:val="0"/>
          <w:numId w:val="23"/>
        </w:numPr>
        <w:contextualSpacing/>
        <w:rPr>
          <w:rFonts w:asciiTheme="minorHAnsi" w:hAnsiTheme="minorHAnsi"/>
          <w:sz w:val="22"/>
          <w:szCs w:val="22"/>
        </w:rPr>
      </w:pPr>
      <w:r w:rsidRPr="00172711">
        <w:rPr>
          <w:rFonts w:asciiTheme="minorHAnsi" w:hAnsiTheme="minorHAnsi"/>
          <w:sz w:val="22"/>
          <w:szCs w:val="22"/>
        </w:rPr>
        <w:t xml:space="preserve">Employee Information Report Form AA-302 (electronically provided by the Division and distributed to the public agency through the Division’s website at: </w:t>
      </w:r>
      <w:hyperlink r:id="rId10" w:history="1">
        <w:r w:rsidRPr="00172711">
          <w:rPr>
            <w:rStyle w:val="Hyperlink"/>
            <w:rFonts w:asciiTheme="minorHAnsi" w:hAnsiTheme="minorHAnsi"/>
            <w:sz w:val="22"/>
            <w:szCs w:val="22"/>
          </w:rPr>
          <w:t>http://www.state.nj.us/treasury/contract_compliance</w:t>
        </w:r>
      </w:hyperlink>
      <w:r w:rsidRPr="00172711">
        <w:rPr>
          <w:rFonts w:asciiTheme="minorHAnsi" w:hAnsiTheme="minorHAnsi"/>
          <w:sz w:val="22"/>
          <w:szCs w:val="22"/>
        </w:rPr>
        <w:t xml:space="preserve"> ). </w:t>
      </w:r>
    </w:p>
    <w:p w:rsidR="00172711" w:rsidRPr="00172711" w:rsidRDefault="00172711" w:rsidP="00172711">
      <w:pPr>
        <w:pStyle w:val="ListParagraph"/>
        <w:rPr>
          <w:rFonts w:asciiTheme="minorHAnsi" w:hAnsiTheme="minorHAnsi"/>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N.J.A.C. 17:27-1.1 et seq.</w:t>
      </w:r>
    </w:p>
    <w:p w:rsidR="00172711" w:rsidRPr="00172711" w:rsidRDefault="00172711" w:rsidP="00172711">
      <w:pPr>
        <w:rPr>
          <w:rFonts w:asciiTheme="minorHAnsi" w:hAnsiTheme="minorHAnsi"/>
          <w:sz w:val="22"/>
          <w:szCs w:val="22"/>
        </w:rPr>
      </w:pPr>
    </w:p>
    <w:p w:rsidR="00172711" w:rsidRPr="00172711" w:rsidRDefault="00172711" w:rsidP="00172711">
      <w:pPr>
        <w:jc w:val="center"/>
        <w:rPr>
          <w:rFonts w:asciiTheme="minorHAnsi" w:hAnsiTheme="minorHAnsi" w:cs="Arial"/>
          <w:b/>
          <w:sz w:val="22"/>
          <w:szCs w:val="22"/>
        </w:rPr>
      </w:pPr>
      <w:r w:rsidRPr="00172711">
        <w:rPr>
          <w:rFonts w:asciiTheme="minorHAnsi" w:hAnsiTheme="minorHAnsi" w:cs="Arial"/>
          <w:b/>
          <w:sz w:val="22"/>
          <w:szCs w:val="22"/>
        </w:rPr>
        <w:t>EXHIBIT B</w:t>
      </w:r>
    </w:p>
    <w:p w:rsidR="00172711" w:rsidRPr="00172711" w:rsidRDefault="00172711" w:rsidP="00172711">
      <w:pPr>
        <w:jc w:val="center"/>
        <w:rPr>
          <w:rFonts w:asciiTheme="minorHAnsi" w:eastAsia="MS Mincho" w:hAnsiTheme="minorHAnsi" w:cs="Arial"/>
          <w:b/>
          <w:bCs/>
          <w:sz w:val="22"/>
          <w:szCs w:val="22"/>
          <w:u w:val="single"/>
        </w:rPr>
      </w:pPr>
    </w:p>
    <w:p w:rsidR="00172711" w:rsidRPr="00172711" w:rsidRDefault="00172711" w:rsidP="00172711">
      <w:pPr>
        <w:pStyle w:val="Title"/>
        <w:rPr>
          <w:rFonts w:asciiTheme="minorHAnsi" w:eastAsia="MS Mincho" w:hAnsiTheme="minorHAnsi" w:cs="Arial"/>
          <w:b w:val="0"/>
          <w:bCs w:val="0"/>
          <w:sz w:val="22"/>
          <w:szCs w:val="22"/>
          <w:u w:val="single"/>
        </w:rPr>
      </w:pPr>
      <w:r w:rsidRPr="00172711">
        <w:rPr>
          <w:rFonts w:asciiTheme="minorHAnsi" w:eastAsia="MS Mincho" w:hAnsiTheme="minorHAnsi" w:cs="Arial"/>
          <w:sz w:val="22"/>
          <w:szCs w:val="22"/>
          <w:u w:val="single"/>
        </w:rPr>
        <w:t>STOCKHOLDER OR PARTNERSHIP DISCLOSURE CERTIFICATION</w:t>
      </w:r>
    </w:p>
    <w:p w:rsidR="00172711" w:rsidRPr="00172711" w:rsidRDefault="00172711" w:rsidP="00172711">
      <w:pPr>
        <w:jc w:val="center"/>
        <w:rPr>
          <w:rFonts w:asciiTheme="minorHAnsi" w:hAnsiTheme="minorHAnsi" w:cs="Arial"/>
          <w:sz w:val="22"/>
          <w:szCs w:val="22"/>
        </w:rPr>
      </w:pPr>
      <w:r w:rsidRPr="00172711">
        <w:rPr>
          <w:rFonts w:asciiTheme="minorHAnsi" w:hAnsiTheme="minorHAnsi" w:cs="Arial"/>
          <w:sz w:val="22"/>
          <w:szCs w:val="22"/>
        </w:rPr>
        <w:t>N.J.S.A. 52:25-24.2 (P.L. 1977 c33)</w:t>
      </w:r>
    </w:p>
    <w:p w:rsidR="00172711" w:rsidRPr="00172711" w:rsidRDefault="00172711" w:rsidP="00172711">
      <w:pPr>
        <w:jc w:val="center"/>
        <w:rPr>
          <w:rFonts w:asciiTheme="minorHAnsi" w:hAnsiTheme="minorHAnsi" w:cs="Arial"/>
          <w:sz w:val="22"/>
          <w:szCs w:val="22"/>
        </w:rPr>
      </w:pPr>
      <w:proofErr w:type="gramStart"/>
      <w:r w:rsidRPr="00172711">
        <w:rPr>
          <w:rFonts w:asciiTheme="minorHAnsi" w:hAnsiTheme="minorHAnsi" w:cs="Arial"/>
          <w:sz w:val="22"/>
          <w:szCs w:val="22"/>
        </w:rPr>
        <w:t xml:space="preserve">[ </w:t>
      </w:r>
      <w:proofErr w:type="gramEnd"/>
      <w:hyperlink r:id="rId11" w:history="1">
        <w:r w:rsidRPr="00172711">
          <w:rPr>
            <w:rStyle w:val="Hyperlink"/>
            <w:rFonts w:asciiTheme="minorHAnsi" w:hAnsiTheme="minorHAnsi" w:cs="Arial"/>
            <w:sz w:val="22"/>
            <w:szCs w:val="22"/>
          </w:rPr>
          <w:t>https://law.justia.com/codes/new-jersey/2013/title-52/section-52-25-24.2/</w:t>
        </w:r>
      </w:hyperlink>
      <w:r w:rsidRPr="00172711">
        <w:rPr>
          <w:rFonts w:asciiTheme="minorHAnsi" w:hAnsiTheme="minorHAnsi" w:cs="Arial"/>
          <w:sz w:val="22"/>
          <w:szCs w:val="22"/>
        </w:rPr>
        <w:t xml:space="preserve"> ]</w:t>
      </w:r>
    </w:p>
    <w:p w:rsidR="00172711" w:rsidRPr="00172711" w:rsidRDefault="00172711" w:rsidP="00172711">
      <w:pPr>
        <w:jc w:val="center"/>
        <w:rPr>
          <w:rFonts w:asciiTheme="minorHAnsi" w:hAnsiTheme="minorHAnsi" w:cs="Arial"/>
          <w:sz w:val="22"/>
          <w:szCs w:val="22"/>
        </w:rPr>
      </w:pPr>
    </w:p>
    <w:p w:rsidR="00172711" w:rsidRPr="00172711" w:rsidRDefault="00172711" w:rsidP="00172711">
      <w:pPr>
        <w:rPr>
          <w:rFonts w:asciiTheme="minorHAnsi" w:hAnsiTheme="minorHAnsi" w:cs="Arial"/>
          <w:sz w:val="22"/>
          <w:szCs w:val="22"/>
        </w:rPr>
      </w:pPr>
      <w:r w:rsidRPr="00172711">
        <w:rPr>
          <w:rFonts w:asciiTheme="minorHAnsi" w:hAnsiTheme="minorHAnsi" w:cs="Arial"/>
          <w:sz w:val="22"/>
          <w:szCs w:val="22"/>
        </w:rPr>
        <w:t>Vendors must comply with Chapter 33, Public Laws of 1977 (N.J.S.A. 52:25-24.2), requiring bidders for public contracts to submit a list of names and addresses of all stockholders owning ten percent (10%) or more of their stock of any class, or in the case of a partnership, the names and addresses of those partners owning ten percent (10%), or greater interest therein.</w:t>
      </w:r>
    </w:p>
    <w:p w:rsidR="00172711" w:rsidRPr="00172711" w:rsidRDefault="00172711" w:rsidP="00172711">
      <w:pPr>
        <w:rPr>
          <w:rFonts w:asciiTheme="minorHAnsi" w:hAnsiTheme="minorHAnsi" w:cs="Arial"/>
          <w:sz w:val="22"/>
          <w:szCs w:val="22"/>
        </w:rPr>
      </w:pPr>
    </w:p>
    <w:p w:rsidR="00172711" w:rsidRPr="00172711" w:rsidRDefault="00172711" w:rsidP="00172711">
      <w:pPr>
        <w:rPr>
          <w:rFonts w:asciiTheme="minorHAnsi" w:hAnsiTheme="minorHAnsi" w:cs="Arial"/>
          <w:sz w:val="22"/>
          <w:szCs w:val="22"/>
        </w:rPr>
      </w:pPr>
      <w:r w:rsidRPr="00172711">
        <w:rPr>
          <w:rFonts w:asciiTheme="minorHAnsi" w:hAnsiTheme="minorHAnsi" w:cs="Arial"/>
          <w:sz w:val="22"/>
          <w:szCs w:val="22"/>
        </w:rPr>
        <w:t xml:space="preserve">No corporation or partnership shall be awarded any contract nor shall any agreement be entered into for the performance of any work or the furnishing of any materials or supplies, the cost of which is to be paid with or out of any public funds, by the State, or any county, municipality or school district, or any subsidiary or agency of the State, or of any county, municipality or school district, or by any authority, board, or commission which exercises governmental functions, unless prior to the receipt of the bid or accompanying the bid, of said corporation or said partnership, there is submitted a statement setting forth the names and addresses of all stockholders in the corporation or partnership who own 10% or more of its stock, of any class or of all individual partners in the partnership who own a 10% or greater interest the rein, as the case may be. If one or more such stockholder or partner is itself a corporation or partnership, the stockholder holding 10% or more of that corporation’s stock, or the individual partners owning 10% or greater interest in that partnership, as the case may be, shall also be listed. The </w:t>
      </w:r>
      <w:r w:rsidRPr="00172711">
        <w:rPr>
          <w:rFonts w:asciiTheme="minorHAnsi" w:hAnsiTheme="minorHAnsi" w:cs="Arial"/>
          <w:sz w:val="22"/>
          <w:szCs w:val="22"/>
        </w:rPr>
        <w:lastRenderedPageBreak/>
        <w:t>disclosure shall be continued until names and addresses of every non-corporate stockholder, and individual partner, exceeding the 10% ownership criteria established in this act, has been listed.</w:t>
      </w:r>
    </w:p>
    <w:p w:rsidR="00172711" w:rsidRPr="00172711" w:rsidRDefault="00172711" w:rsidP="00172711">
      <w:pPr>
        <w:rPr>
          <w:rFonts w:asciiTheme="minorHAnsi" w:hAnsiTheme="minorHAnsi" w:cs="Arial"/>
          <w:sz w:val="22"/>
          <w:szCs w:val="22"/>
        </w:rPr>
      </w:pPr>
    </w:p>
    <w:p w:rsidR="00172711" w:rsidRPr="00172711" w:rsidRDefault="00172711" w:rsidP="00172711">
      <w:pPr>
        <w:jc w:val="center"/>
        <w:rPr>
          <w:rFonts w:asciiTheme="minorHAnsi" w:hAnsiTheme="minorHAnsi" w:cs="Arial"/>
          <w:b/>
          <w:bCs/>
          <w:sz w:val="22"/>
          <w:szCs w:val="22"/>
          <w:u w:val="single"/>
        </w:rPr>
      </w:pPr>
      <w:r w:rsidRPr="00172711">
        <w:rPr>
          <w:rFonts w:asciiTheme="minorHAnsi" w:hAnsiTheme="minorHAnsi" w:cs="Arial"/>
          <w:b/>
          <w:bCs/>
          <w:sz w:val="22"/>
          <w:szCs w:val="22"/>
          <w:u w:val="single"/>
        </w:rPr>
        <w:t>FAILURE OF THE BIDDER/RESPONDENT TO SUBMIT THE REQUIRED</w:t>
      </w:r>
    </w:p>
    <w:p w:rsidR="00172711" w:rsidRPr="00172711" w:rsidRDefault="00172711" w:rsidP="00172711">
      <w:pPr>
        <w:jc w:val="center"/>
        <w:rPr>
          <w:rFonts w:asciiTheme="minorHAnsi" w:hAnsiTheme="minorHAnsi" w:cs="Arial"/>
          <w:b/>
          <w:bCs/>
          <w:sz w:val="22"/>
          <w:szCs w:val="22"/>
        </w:rPr>
      </w:pPr>
      <w:r w:rsidRPr="00172711">
        <w:rPr>
          <w:rFonts w:asciiTheme="minorHAnsi" w:hAnsiTheme="minorHAnsi" w:cs="Arial"/>
          <w:b/>
          <w:bCs/>
          <w:sz w:val="22"/>
          <w:szCs w:val="22"/>
          <w:u w:val="single"/>
        </w:rPr>
        <w:t>INFORMATION IS CAUSE FOR AUTOMATIC REJECTION.</w:t>
      </w:r>
    </w:p>
    <w:p w:rsidR="00172711" w:rsidRPr="00172711" w:rsidRDefault="00172711" w:rsidP="00172711">
      <w:pPr>
        <w:jc w:val="center"/>
        <w:rPr>
          <w:rFonts w:asciiTheme="minorHAnsi" w:hAnsiTheme="minorHAnsi" w:cs="Arial"/>
          <w:sz w:val="22"/>
          <w:szCs w:val="22"/>
        </w:rPr>
      </w:pPr>
      <w:r w:rsidRPr="00172711">
        <w:rPr>
          <w:rFonts w:asciiTheme="minorHAnsi" w:hAnsiTheme="minorHAnsi" w:cs="Arial"/>
          <w:sz w:val="22"/>
          <w:szCs w:val="22"/>
        </w:rPr>
        <w:t>N.J.S.A. 40A: 11-23.2</w:t>
      </w:r>
    </w:p>
    <w:p w:rsidR="00172711" w:rsidRPr="00172711" w:rsidRDefault="00172711" w:rsidP="00172711">
      <w:pPr>
        <w:jc w:val="center"/>
        <w:rPr>
          <w:rFonts w:asciiTheme="minorHAnsi" w:hAnsiTheme="minorHAnsi"/>
          <w:sz w:val="22"/>
          <w:szCs w:val="22"/>
        </w:rPr>
      </w:pPr>
    </w:p>
    <w:p w:rsidR="00172711" w:rsidRPr="00172711" w:rsidRDefault="00172711" w:rsidP="00172711">
      <w:pPr>
        <w:pStyle w:val="BodyTextIndent"/>
        <w:ind w:left="720"/>
        <w:rPr>
          <w:rFonts w:asciiTheme="minorHAnsi" w:eastAsia="PMingLiU" w:hAnsiTheme="minorHAnsi"/>
          <w:b/>
          <w:bCs/>
          <w:sz w:val="22"/>
          <w:szCs w:val="22"/>
        </w:rPr>
      </w:pPr>
      <w:r w:rsidRPr="00172711">
        <w:rPr>
          <w:rFonts w:asciiTheme="minorHAnsi" w:hAnsiTheme="minorHAnsi"/>
          <w:noProof/>
          <w:sz w:val="22"/>
          <w:szCs w:val="22"/>
        </w:rPr>
        <mc:AlternateContent>
          <mc:Choice Requires="wps">
            <w:drawing>
              <wp:anchor distT="0" distB="0" distL="114300" distR="114300" simplePos="0" relativeHeight="251630080" behindDoc="0" locked="0" layoutInCell="1" allowOverlap="1" wp14:anchorId="19E141CE" wp14:editId="71A63F09">
                <wp:simplePos x="0" y="0"/>
                <wp:positionH relativeFrom="column">
                  <wp:posOffset>-291465</wp:posOffset>
                </wp:positionH>
                <wp:positionV relativeFrom="paragraph">
                  <wp:posOffset>56515</wp:posOffset>
                </wp:positionV>
                <wp:extent cx="228600" cy="228600"/>
                <wp:effectExtent l="0" t="0" r="19050" b="1905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type w14:anchorId="207A3DEC" id="_x0000_t109" coordsize="21600,21600" o:spt="109" path="m,l,21600r21600,l21600,xe">
                <v:stroke joinstyle="miter"/>
                <v:path gradientshapeok="t" o:connecttype="rect"/>
              </v:shapetype>
              <v:shape id="Flowchart: Process 10" o:spid="_x0000_s1026" type="#_x0000_t109" style="position:absolute;margin-left:-22.95pt;margin-top:4.45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"/>
            </w:pict>
          </mc:Fallback>
        </mc:AlternateContent>
      </w:r>
      <w:r w:rsidRPr="00172711">
        <w:rPr>
          <w:rFonts w:asciiTheme="minorHAnsi" w:eastAsia="PMingLiU" w:hAnsiTheme="minorHAnsi"/>
          <w:sz w:val="22"/>
          <w:szCs w:val="22"/>
        </w:rPr>
        <w:t>I certify that the list below contains the name and addresses of all stockholders holding 10% or more of the issued and outstanding stock of the undersigned.</w:t>
      </w:r>
    </w:p>
    <w:p w:rsidR="00172711" w:rsidRPr="00172711" w:rsidRDefault="00172711" w:rsidP="00172711">
      <w:pPr>
        <w:ind w:left="720"/>
        <w:rPr>
          <w:rFonts w:asciiTheme="minorHAnsi" w:eastAsia="PMingLiU" w:hAnsiTheme="minorHAnsi"/>
          <w:sz w:val="22"/>
          <w:szCs w:val="22"/>
        </w:rPr>
      </w:pPr>
      <w:r w:rsidRPr="00172711">
        <w:rPr>
          <w:rFonts w:asciiTheme="minorHAnsi" w:hAnsiTheme="minorHAnsi"/>
          <w:noProof/>
          <w:sz w:val="22"/>
          <w:szCs w:val="22"/>
        </w:rPr>
        <mc:AlternateContent>
          <mc:Choice Requires="wps">
            <w:drawing>
              <wp:anchor distT="0" distB="0" distL="114300" distR="114300" simplePos="0" relativeHeight="251636224" behindDoc="0" locked="0" layoutInCell="1" allowOverlap="1" wp14:anchorId="11CD2A9B" wp14:editId="06E82E97">
                <wp:simplePos x="0" y="0"/>
                <wp:positionH relativeFrom="column">
                  <wp:posOffset>-291465</wp:posOffset>
                </wp:positionH>
                <wp:positionV relativeFrom="paragraph">
                  <wp:posOffset>193675</wp:posOffset>
                </wp:positionV>
                <wp:extent cx="228600" cy="228600"/>
                <wp:effectExtent l="0" t="0" r="19050" b="1905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6DF14EDC" id="Flowchart: Process 9" o:spid="_x0000_s1026" type="#_x0000_t109" style="position:absolute;margin-left:-22.95pt;margin-top:15.25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"/>
            </w:pict>
          </mc:Fallback>
        </mc:AlternateContent>
      </w:r>
      <w:r w:rsidRPr="00172711">
        <w:rPr>
          <w:rFonts w:asciiTheme="minorHAnsi" w:eastAsia="PMingLiU" w:hAnsiTheme="minorHAnsi"/>
          <w:bCs/>
          <w:sz w:val="22"/>
          <w:szCs w:val="22"/>
        </w:rPr>
        <w:br/>
        <w:t>I certify that no one stockholder owns 10% or more of the issued and outstanding stock of the undersigned.</w:t>
      </w:r>
    </w:p>
    <w:p w:rsidR="00172711" w:rsidRPr="00172711" w:rsidRDefault="00172711" w:rsidP="00172711">
      <w:pPr>
        <w:pStyle w:val="BodyText"/>
        <w:rPr>
          <w:rFonts w:asciiTheme="minorHAnsi" w:eastAsia="PMingLiU" w:hAnsiTheme="minorHAnsi"/>
          <w:b/>
          <w:bCs/>
          <w:sz w:val="22"/>
          <w:szCs w:val="22"/>
        </w:rPr>
      </w:pPr>
    </w:p>
    <w:p w:rsidR="00172711" w:rsidRPr="00172711" w:rsidRDefault="00172711" w:rsidP="00172711">
      <w:pPr>
        <w:pStyle w:val="BodyText"/>
        <w:rPr>
          <w:rFonts w:asciiTheme="minorHAnsi" w:eastAsia="Arial Unicode MS" w:hAnsiTheme="minorHAnsi"/>
          <w:sz w:val="22"/>
          <w:szCs w:val="22"/>
        </w:rPr>
      </w:pPr>
    </w:p>
    <w:p w:rsidR="00172711" w:rsidRPr="00172711" w:rsidRDefault="00172711" w:rsidP="00172711">
      <w:pPr>
        <w:pStyle w:val="BodyText"/>
        <w:rPr>
          <w:rFonts w:asciiTheme="minorHAnsi" w:hAnsiTheme="minorHAnsi"/>
          <w:sz w:val="22"/>
          <w:szCs w:val="22"/>
        </w:rPr>
      </w:pPr>
      <w:r w:rsidRPr="00172711">
        <w:rPr>
          <w:rFonts w:asciiTheme="minorHAnsi" w:eastAsia="Arial Unicode MS" w:hAnsiTheme="minorHAnsi"/>
          <w:sz w:val="22"/>
          <w:szCs w:val="22"/>
        </w:rPr>
        <w:t>LEGAL NAME OF BIDDER</w:t>
      </w:r>
      <w:r w:rsidRPr="00172711">
        <w:rPr>
          <w:rFonts w:asciiTheme="minorHAnsi" w:hAnsiTheme="minorHAnsi"/>
          <w:sz w:val="22"/>
          <w:szCs w:val="22"/>
        </w:rPr>
        <w:t>:  ____________________________________________</w:t>
      </w:r>
    </w:p>
    <w:p w:rsidR="00172711" w:rsidRPr="00172711" w:rsidRDefault="00172711" w:rsidP="00172711">
      <w:pPr>
        <w:pStyle w:val="BodyText"/>
        <w:rPr>
          <w:rFonts w:asciiTheme="minorHAnsi" w:hAnsiTheme="minorHAnsi"/>
          <w:sz w:val="22"/>
          <w:szCs w:val="22"/>
        </w:rPr>
      </w:pPr>
    </w:p>
    <w:p w:rsidR="00172711" w:rsidRPr="00172711" w:rsidRDefault="00172711" w:rsidP="00172711">
      <w:pPr>
        <w:rPr>
          <w:rFonts w:asciiTheme="minorHAnsi" w:hAnsiTheme="minorHAnsi"/>
          <w:b/>
          <w:bCs/>
          <w:sz w:val="22"/>
          <w:szCs w:val="22"/>
        </w:rPr>
      </w:pPr>
    </w:p>
    <w:p w:rsidR="00172711" w:rsidRPr="00172711" w:rsidRDefault="00172711" w:rsidP="00172711">
      <w:pPr>
        <w:rPr>
          <w:rFonts w:asciiTheme="minorHAnsi" w:hAnsiTheme="minorHAnsi"/>
          <w:b/>
          <w:bCs/>
          <w:sz w:val="22"/>
          <w:szCs w:val="22"/>
        </w:rPr>
      </w:pPr>
      <w:r w:rsidRPr="00172711">
        <w:rPr>
          <w:rFonts w:asciiTheme="minorHAnsi" w:hAnsiTheme="minorHAnsi"/>
          <w:b/>
          <w:bCs/>
          <w:sz w:val="22"/>
          <w:szCs w:val="22"/>
        </w:rPr>
        <w:t>Check which business entity applies:</w:t>
      </w:r>
    </w:p>
    <w:p w:rsidR="00172711" w:rsidRPr="00172711" w:rsidRDefault="00172711" w:rsidP="00172711">
      <w:pPr>
        <w:rPr>
          <w:rFonts w:asciiTheme="minorHAnsi" w:hAnsiTheme="minorHAnsi"/>
          <w:sz w:val="22"/>
          <w:szCs w:val="22"/>
        </w:rPr>
      </w:pPr>
      <w:r w:rsidRPr="00172711">
        <w:rPr>
          <w:rFonts w:asciiTheme="minorHAnsi" w:hAnsiTheme="minorHAnsi"/>
          <w:noProof/>
          <w:sz w:val="22"/>
          <w:szCs w:val="22"/>
        </w:rPr>
        <mc:AlternateContent>
          <mc:Choice Requires="wps">
            <w:drawing>
              <wp:anchor distT="0" distB="0" distL="114300" distR="114300" simplePos="0" relativeHeight="251654656" behindDoc="0" locked="0" layoutInCell="1" allowOverlap="1" wp14:anchorId="145005C3" wp14:editId="5CF9D870">
                <wp:simplePos x="0" y="0"/>
                <wp:positionH relativeFrom="column">
                  <wp:posOffset>4013835</wp:posOffset>
                </wp:positionH>
                <wp:positionV relativeFrom="paragraph">
                  <wp:posOffset>111125</wp:posOffset>
                </wp:positionV>
                <wp:extent cx="228600" cy="228600"/>
                <wp:effectExtent l="0" t="0" r="19050" b="1905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49D651E0" id="Flowchart: Process 7" o:spid="_x0000_s1026" type="#_x0000_t109" style="position:absolute;margin-left:316.05pt;margin-top:8.7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"/>
            </w:pict>
          </mc:Fallback>
        </mc:AlternateContent>
      </w:r>
      <w:r w:rsidRPr="00172711">
        <w:rPr>
          <w:rFonts w:asciiTheme="minorHAnsi" w:hAnsiTheme="minorHAnsi"/>
          <w:noProof/>
          <w:sz w:val="22"/>
          <w:szCs w:val="22"/>
        </w:rPr>
        <mc:AlternateContent>
          <mc:Choice Requires="wps">
            <w:drawing>
              <wp:anchor distT="0" distB="0" distL="114300" distR="114300" simplePos="0" relativeHeight="251642368" behindDoc="0" locked="0" layoutInCell="1" allowOverlap="1" wp14:anchorId="77F12F47" wp14:editId="7AAFBAE3">
                <wp:simplePos x="0" y="0"/>
                <wp:positionH relativeFrom="column">
                  <wp:posOffset>114300</wp:posOffset>
                </wp:positionH>
                <wp:positionV relativeFrom="paragraph">
                  <wp:posOffset>137160</wp:posOffset>
                </wp:positionV>
                <wp:extent cx="228600" cy="228600"/>
                <wp:effectExtent l="0" t="0" r="19050" b="1905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1670C53D" id="Flowchart: Process 8" o:spid="_x0000_s1026" type="#_x0000_t109" style="position:absolute;margin-left:9pt;margin-top:10.8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"/>
            </w:pict>
          </mc:Fallback>
        </mc:AlternateContent>
      </w:r>
      <w:r w:rsidRPr="00172711">
        <w:rPr>
          <w:rFonts w:asciiTheme="minorHAnsi" w:hAnsiTheme="minorHAnsi"/>
          <w:noProof/>
          <w:sz w:val="22"/>
          <w:szCs w:val="22"/>
        </w:rPr>
        <mc:AlternateContent>
          <mc:Choice Requires="wps">
            <w:drawing>
              <wp:anchor distT="0" distB="0" distL="114300" distR="114300" simplePos="0" relativeHeight="251648512" behindDoc="0" locked="0" layoutInCell="1" allowOverlap="1" wp14:anchorId="42A19FA9" wp14:editId="4D76E059">
                <wp:simplePos x="0" y="0"/>
                <wp:positionH relativeFrom="column">
                  <wp:posOffset>2171700</wp:posOffset>
                </wp:positionH>
                <wp:positionV relativeFrom="paragraph">
                  <wp:posOffset>137160</wp:posOffset>
                </wp:positionV>
                <wp:extent cx="228600" cy="228600"/>
                <wp:effectExtent l="0" t="0" r="19050" b="1905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3402B9D0" id="Flowchart: Process 6" o:spid="_x0000_s1026" type="#_x0000_t109" style="position:absolute;margin-left:171pt;margin-top:10.8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"/>
            </w:pict>
          </mc:Fallback>
        </mc:AlternateContent>
      </w:r>
    </w:p>
    <w:p w:rsidR="00172711" w:rsidRPr="00172711" w:rsidRDefault="00172711" w:rsidP="00172711">
      <w:pPr>
        <w:ind w:firstLine="720"/>
        <w:rPr>
          <w:rFonts w:asciiTheme="minorHAnsi" w:hAnsiTheme="minorHAnsi"/>
          <w:sz w:val="22"/>
          <w:szCs w:val="22"/>
        </w:rPr>
      </w:pPr>
      <w:r w:rsidRPr="00172711">
        <w:rPr>
          <w:rFonts w:asciiTheme="minorHAnsi" w:hAnsiTheme="minorHAnsi"/>
          <w:sz w:val="22"/>
          <w:szCs w:val="22"/>
        </w:rPr>
        <w:t xml:space="preserve">Partnership                </w:t>
      </w:r>
      <w:r w:rsidRPr="00172711">
        <w:rPr>
          <w:rFonts w:asciiTheme="minorHAnsi" w:hAnsiTheme="minorHAnsi"/>
          <w:sz w:val="22"/>
          <w:szCs w:val="22"/>
        </w:rPr>
        <w:tab/>
      </w:r>
      <w:r w:rsidRPr="00172711">
        <w:rPr>
          <w:rFonts w:asciiTheme="minorHAnsi" w:hAnsiTheme="minorHAnsi"/>
          <w:sz w:val="22"/>
          <w:szCs w:val="22"/>
        </w:rPr>
        <w:tab/>
        <w:t xml:space="preserve">     Corporation                                      Sole Proprietorship</w:t>
      </w:r>
    </w:p>
    <w:p w:rsidR="00172711" w:rsidRPr="00172711" w:rsidRDefault="00172711" w:rsidP="00172711">
      <w:pPr>
        <w:rPr>
          <w:rFonts w:asciiTheme="minorHAnsi" w:hAnsiTheme="minorHAnsi"/>
          <w:sz w:val="22"/>
          <w:szCs w:val="22"/>
        </w:rPr>
      </w:pPr>
      <w:r w:rsidRPr="00172711">
        <w:rPr>
          <w:rFonts w:asciiTheme="minorHAnsi" w:hAnsiTheme="minorHAnsi"/>
          <w:noProof/>
          <w:sz w:val="22"/>
          <w:szCs w:val="22"/>
        </w:rPr>
        <mc:AlternateContent>
          <mc:Choice Requires="wps">
            <w:drawing>
              <wp:anchor distT="0" distB="0" distL="114300" distR="114300" simplePos="0" relativeHeight="251661824" behindDoc="0" locked="0" layoutInCell="1" allowOverlap="1" wp14:anchorId="64899AE2" wp14:editId="0E07C72A">
                <wp:simplePos x="0" y="0"/>
                <wp:positionH relativeFrom="column">
                  <wp:posOffset>4013835</wp:posOffset>
                </wp:positionH>
                <wp:positionV relativeFrom="paragraph">
                  <wp:posOffset>74930</wp:posOffset>
                </wp:positionV>
                <wp:extent cx="228600" cy="228600"/>
                <wp:effectExtent l="0" t="0" r="19050" b="1905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10086EB3" id="Flowchart: Process 5" o:spid="_x0000_s1026" type="#_x0000_t109" style="position:absolute;margin-left:316.05pt;margin-top:5.9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"/>
            </w:pict>
          </mc:Fallback>
        </mc:AlternateContent>
      </w:r>
      <w:r w:rsidRPr="00172711">
        <w:rPr>
          <w:rFonts w:asciiTheme="minorHAnsi" w:hAnsiTheme="minorHAnsi"/>
          <w:noProof/>
          <w:sz w:val="22"/>
          <w:szCs w:val="22"/>
        </w:rPr>
        <mc:AlternateContent>
          <mc:Choice Requires="wps">
            <w:drawing>
              <wp:anchor distT="0" distB="0" distL="114300" distR="114300" simplePos="0" relativeHeight="251668992" behindDoc="0" locked="0" layoutInCell="1" allowOverlap="1" wp14:anchorId="5B7061C9" wp14:editId="01643976">
                <wp:simplePos x="0" y="0"/>
                <wp:positionH relativeFrom="column">
                  <wp:posOffset>2171700</wp:posOffset>
                </wp:positionH>
                <wp:positionV relativeFrom="paragraph">
                  <wp:posOffset>83820</wp:posOffset>
                </wp:positionV>
                <wp:extent cx="228600" cy="228600"/>
                <wp:effectExtent l="0" t="0" r="19050" b="1905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52F89044" id="Flowchart: Process 4" o:spid="_x0000_s1026" type="#_x0000_t109" style="position:absolute;margin-left:171pt;margin-top:6.6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"/>
            </w:pict>
          </mc:Fallback>
        </mc:AlternateContent>
      </w:r>
      <w:r w:rsidRPr="00172711">
        <w:rPr>
          <w:rFonts w:asciiTheme="minorHAnsi" w:hAnsiTheme="minorHAnsi"/>
          <w:noProof/>
          <w:sz w:val="22"/>
          <w:szCs w:val="22"/>
        </w:rPr>
        <mc:AlternateContent>
          <mc:Choice Requires="wps">
            <w:drawing>
              <wp:anchor distT="0" distB="0" distL="114300" distR="114300" simplePos="0" relativeHeight="251676160" behindDoc="0" locked="0" layoutInCell="1" allowOverlap="1" wp14:anchorId="7CFD0462" wp14:editId="119E1D5D">
                <wp:simplePos x="0" y="0"/>
                <wp:positionH relativeFrom="column">
                  <wp:posOffset>114300</wp:posOffset>
                </wp:positionH>
                <wp:positionV relativeFrom="paragraph">
                  <wp:posOffset>83820</wp:posOffset>
                </wp:positionV>
                <wp:extent cx="228600" cy="228600"/>
                <wp:effectExtent l="0" t="0" r="19050"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6503F5ED" id="Flowchart: Process 3" o:spid="_x0000_s1026" type="#_x0000_t109" style="position:absolute;margin-left:9pt;margin-top:6.6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"/>
            </w:pict>
          </mc:Fallback>
        </mc:AlternateContent>
      </w:r>
      <w:r w:rsidRPr="00172711">
        <w:rPr>
          <w:rFonts w:asciiTheme="minorHAnsi" w:hAnsiTheme="minorHAnsi"/>
          <w:sz w:val="22"/>
          <w:szCs w:val="22"/>
        </w:rPr>
        <w:t xml:space="preserve">         </w:t>
      </w:r>
    </w:p>
    <w:p w:rsidR="00172711" w:rsidRPr="00172711" w:rsidRDefault="00172711" w:rsidP="00172711">
      <w:pPr>
        <w:ind w:firstLine="720"/>
        <w:rPr>
          <w:rFonts w:asciiTheme="minorHAnsi" w:hAnsiTheme="minorHAnsi"/>
          <w:sz w:val="22"/>
          <w:szCs w:val="22"/>
        </w:rPr>
      </w:pPr>
      <w:r w:rsidRPr="00172711">
        <w:rPr>
          <w:rFonts w:asciiTheme="minorHAnsi" w:hAnsiTheme="minorHAnsi"/>
          <w:noProof/>
          <w:sz w:val="22"/>
          <w:szCs w:val="22"/>
        </w:rPr>
        <mc:AlternateContent>
          <mc:Choice Requires="wps">
            <w:drawing>
              <wp:anchor distT="0" distB="0" distL="114300" distR="114300" simplePos="0" relativeHeight="251690496" behindDoc="0" locked="0" layoutInCell="1" allowOverlap="1" wp14:anchorId="79D93E3E" wp14:editId="1E35B8FA">
                <wp:simplePos x="0" y="0"/>
                <wp:positionH relativeFrom="column">
                  <wp:posOffset>114300</wp:posOffset>
                </wp:positionH>
                <wp:positionV relativeFrom="paragraph">
                  <wp:posOffset>266065</wp:posOffset>
                </wp:positionV>
                <wp:extent cx="228600" cy="228600"/>
                <wp:effectExtent l="0" t="0" r="19050" b="1905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3B40CF3D" id="Flowchart: Process 1" o:spid="_x0000_s1026" type="#_x0000_t109" style="position:absolute;margin-left:9pt;margin-top:20.95pt;width:1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"/>
            </w:pict>
          </mc:Fallback>
        </mc:AlternateContent>
      </w:r>
      <w:r w:rsidRPr="00172711">
        <w:rPr>
          <w:rFonts w:asciiTheme="minorHAnsi" w:hAnsiTheme="minorHAnsi"/>
          <w:sz w:val="22"/>
          <w:szCs w:val="22"/>
        </w:rPr>
        <w:t xml:space="preserve">Limited Partnership </w:t>
      </w:r>
      <w:r w:rsidRPr="00172711">
        <w:rPr>
          <w:rFonts w:asciiTheme="minorHAnsi" w:hAnsiTheme="minorHAnsi"/>
          <w:sz w:val="22"/>
          <w:szCs w:val="22"/>
        </w:rPr>
        <w:tab/>
      </w:r>
      <w:r w:rsidRPr="00172711">
        <w:rPr>
          <w:rFonts w:asciiTheme="minorHAnsi" w:hAnsiTheme="minorHAnsi"/>
          <w:sz w:val="22"/>
          <w:szCs w:val="22"/>
        </w:rPr>
        <w:tab/>
        <w:t xml:space="preserve">      Subchapter S Corporation             Other ________</w:t>
      </w:r>
    </w:p>
    <w:p w:rsidR="00172711" w:rsidRPr="00172711" w:rsidRDefault="00172711" w:rsidP="00172711">
      <w:pPr>
        <w:ind w:firstLine="720"/>
        <w:rPr>
          <w:rFonts w:asciiTheme="minorHAnsi" w:hAnsiTheme="minorHAnsi"/>
          <w:sz w:val="22"/>
          <w:szCs w:val="22"/>
        </w:rPr>
      </w:pPr>
      <w:r w:rsidRPr="00172711">
        <w:rPr>
          <w:rFonts w:asciiTheme="minorHAnsi" w:hAnsiTheme="minorHAnsi"/>
          <w:noProof/>
          <w:sz w:val="22"/>
          <w:szCs w:val="22"/>
        </w:rPr>
        <mc:AlternateContent>
          <mc:Choice Requires="wps">
            <w:drawing>
              <wp:anchor distT="0" distB="0" distL="114300" distR="114300" simplePos="0" relativeHeight="251683328" behindDoc="0" locked="0" layoutInCell="1" allowOverlap="1" wp14:anchorId="0E060A64" wp14:editId="18C96151">
                <wp:simplePos x="0" y="0"/>
                <wp:positionH relativeFrom="column">
                  <wp:posOffset>2171700</wp:posOffset>
                </wp:positionH>
                <wp:positionV relativeFrom="paragraph">
                  <wp:posOffset>86360</wp:posOffset>
                </wp:positionV>
                <wp:extent cx="228600" cy="228600"/>
                <wp:effectExtent l="0" t="0" r="19050" b="1905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1238F418" id="Flowchart: Process 2" o:spid="_x0000_s1026" type="#_x0000_t109" style="position:absolute;margin-left:171pt;margin-top:6.8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"/>
            </w:pict>
          </mc:Fallback>
        </mc:AlternateContent>
      </w:r>
      <w:r w:rsidRPr="00172711">
        <w:rPr>
          <w:rFonts w:asciiTheme="minorHAnsi" w:hAnsiTheme="minorHAnsi"/>
          <w:sz w:val="22"/>
          <w:szCs w:val="22"/>
        </w:rPr>
        <w:tab/>
      </w:r>
      <w:r w:rsidRPr="00172711">
        <w:rPr>
          <w:rFonts w:asciiTheme="minorHAnsi" w:hAnsiTheme="minorHAnsi"/>
          <w:sz w:val="22"/>
          <w:szCs w:val="22"/>
        </w:rPr>
        <w:tab/>
        <w:t xml:space="preserve">  </w:t>
      </w: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         </w:t>
      </w:r>
      <w:r w:rsidRPr="00172711">
        <w:rPr>
          <w:rFonts w:asciiTheme="minorHAnsi" w:hAnsiTheme="minorHAnsi"/>
          <w:sz w:val="22"/>
          <w:szCs w:val="22"/>
        </w:rPr>
        <w:tab/>
        <w:t>Limited Liability Partnership</w:t>
      </w:r>
      <w:r w:rsidRPr="00172711">
        <w:rPr>
          <w:rFonts w:asciiTheme="minorHAnsi" w:hAnsiTheme="minorHAnsi"/>
          <w:sz w:val="22"/>
          <w:szCs w:val="22"/>
        </w:rPr>
        <w:tab/>
        <w:t xml:space="preserve">      Limited Liability Corporation</w:t>
      </w:r>
    </w:p>
    <w:p w:rsidR="00172711" w:rsidRPr="00172711" w:rsidRDefault="00172711" w:rsidP="00172711">
      <w:pPr>
        <w:rPr>
          <w:rFonts w:asciiTheme="minorHAnsi" w:hAnsiTheme="minorHAnsi"/>
          <w:b/>
          <w:bCs/>
          <w:sz w:val="22"/>
          <w:szCs w:val="22"/>
        </w:rPr>
      </w:pPr>
    </w:p>
    <w:p w:rsidR="00172711" w:rsidRPr="00172711" w:rsidRDefault="00172711" w:rsidP="00172711">
      <w:pPr>
        <w:rPr>
          <w:rFonts w:asciiTheme="minorHAnsi" w:hAnsiTheme="minorHAnsi"/>
          <w:b/>
          <w:bCs/>
          <w:sz w:val="22"/>
          <w:szCs w:val="22"/>
        </w:rPr>
      </w:pPr>
    </w:p>
    <w:p w:rsidR="00172711" w:rsidRPr="00172711" w:rsidRDefault="00172711" w:rsidP="00172711">
      <w:pPr>
        <w:rPr>
          <w:rFonts w:asciiTheme="minorHAnsi" w:hAnsiTheme="minorHAnsi"/>
          <w:sz w:val="22"/>
          <w:szCs w:val="22"/>
        </w:rPr>
      </w:pPr>
      <w:r w:rsidRPr="00172711">
        <w:rPr>
          <w:rFonts w:asciiTheme="minorHAnsi" w:hAnsiTheme="minorHAnsi"/>
          <w:b/>
          <w:bCs/>
          <w:sz w:val="22"/>
          <w:szCs w:val="22"/>
        </w:rPr>
        <w:t>Complete if the bidder/respondent is one of the 3 types of Corporation:</w:t>
      </w:r>
    </w:p>
    <w:p w:rsidR="00172711" w:rsidRPr="00172711" w:rsidRDefault="00172711" w:rsidP="00172711">
      <w:pPr>
        <w:rPr>
          <w:rFonts w:asciiTheme="minorHAnsi" w:hAnsiTheme="minorHAnsi"/>
          <w:sz w:val="22"/>
          <w:szCs w:val="22"/>
        </w:rPr>
      </w:pPr>
    </w:p>
    <w:p w:rsidR="00172711" w:rsidRPr="00172711" w:rsidRDefault="00172711" w:rsidP="00172711">
      <w:pPr>
        <w:rPr>
          <w:rFonts w:asciiTheme="minorHAnsi" w:hAnsiTheme="minorHAnsi"/>
          <w:b/>
          <w:bCs/>
          <w:sz w:val="22"/>
          <w:szCs w:val="22"/>
        </w:rPr>
      </w:pPr>
      <w:r w:rsidRPr="00172711">
        <w:rPr>
          <w:rFonts w:asciiTheme="minorHAnsi" w:hAnsiTheme="minorHAnsi"/>
          <w:b/>
          <w:bCs/>
          <w:sz w:val="22"/>
          <w:szCs w:val="22"/>
        </w:rPr>
        <w:t>_____________________</w:t>
      </w:r>
      <w:r w:rsidRPr="00172711">
        <w:rPr>
          <w:rFonts w:asciiTheme="minorHAnsi" w:hAnsiTheme="minorHAnsi"/>
          <w:sz w:val="22"/>
          <w:szCs w:val="22"/>
        </w:rPr>
        <w:t xml:space="preserve"> </w:t>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t>___________</w:t>
      </w:r>
      <w:r w:rsidRPr="00172711">
        <w:rPr>
          <w:rFonts w:asciiTheme="minorHAnsi" w:hAnsiTheme="minorHAnsi"/>
          <w:b/>
          <w:bCs/>
          <w:sz w:val="22"/>
          <w:szCs w:val="22"/>
        </w:rPr>
        <w:t>________________</w:t>
      </w: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 xml:space="preserve">Date Incorporated </w:t>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t>Where Incorporated</w:t>
      </w:r>
    </w:p>
    <w:p w:rsidR="00172711" w:rsidRPr="00172711" w:rsidRDefault="00172711" w:rsidP="00172711">
      <w:pPr>
        <w:rPr>
          <w:rFonts w:asciiTheme="minorHAnsi" w:hAnsiTheme="minorHAnsi" w:cs="Arial"/>
          <w:sz w:val="22"/>
          <w:szCs w:val="22"/>
        </w:rPr>
      </w:pPr>
    </w:p>
    <w:p w:rsidR="00172711" w:rsidRPr="00172711" w:rsidRDefault="00172711" w:rsidP="00172711">
      <w:pPr>
        <w:rPr>
          <w:rFonts w:asciiTheme="minorHAnsi" w:hAnsiTheme="minorHAnsi" w:cs="Arial"/>
          <w:sz w:val="22"/>
          <w:szCs w:val="22"/>
        </w:rPr>
      </w:pPr>
      <w:r w:rsidRPr="00172711">
        <w:rPr>
          <w:rFonts w:asciiTheme="minorHAnsi" w:hAnsiTheme="minorHAnsi" w:cs="Arial"/>
          <w:sz w:val="22"/>
          <w:szCs w:val="22"/>
        </w:rPr>
        <w:t>________________________________</w:t>
      </w:r>
      <w:r w:rsidRPr="00172711">
        <w:rPr>
          <w:rFonts w:asciiTheme="minorHAnsi" w:hAnsiTheme="minorHAnsi" w:cs="Arial"/>
          <w:sz w:val="22"/>
          <w:szCs w:val="22"/>
        </w:rPr>
        <w:tab/>
      </w:r>
      <w:r w:rsidRPr="00172711">
        <w:rPr>
          <w:rFonts w:asciiTheme="minorHAnsi" w:hAnsiTheme="minorHAnsi" w:cs="Arial"/>
          <w:sz w:val="22"/>
          <w:szCs w:val="22"/>
        </w:rPr>
        <w:tab/>
      </w:r>
      <w:r w:rsidRPr="00172711">
        <w:rPr>
          <w:rFonts w:asciiTheme="minorHAnsi" w:hAnsiTheme="minorHAnsi" w:cs="Arial"/>
          <w:sz w:val="22"/>
          <w:szCs w:val="22"/>
        </w:rPr>
        <w:tab/>
      </w:r>
      <w:r w:rsidR="00BD5A01">
        <w:rPr>
          <w:rFonts w:asciiTheme="minorHAnsi" w:hAnsiTheme="minorHAnsi" w:cs="Arial"/>
          <w:sz w:val="22"/>
          <w:szCs w:val="22"/>
        </w:rPr>
        <w:tab/>
      </w:r>
      <w:r w:rsidRPr="00172711">
        <w:rPr>
          <w:rFonts w:asciiTheme="minorHAnsi" w:hAnsiTheme="minorHAnsi" w:cs="Arial"/>
          <w:sz w:val="22"/>
          <w:szCs w:val="22"/>
        </w:rPr>
        <w:t>______________________</w:t>
      </w:r>
    </w:p>
    <w:p w:rsidR="00172711" w:rsidRPr="00172711" w:rsidRDefault="00172711" w:rsidP="00172711">
      <w:pPr>
        <w:rPr>
          <w:rFonts w:asciiTheme="minorHAnsi" w:hAnsiTheme="minorHAnsi"/>
          <w:sz w:val="22"/>
          <w:szCs w:val="22"/>
        </w:rPr>
      </w:pPr>
      <w:r w:rsidRPr="00172711">
        <w:rPr>
          <w:rFonts w:asciiTheme="minorHAnsi" w:hAnsiTheme="minorHAnsi"/>
          <w:sz w:val="22"/>
          <w:szCs w:val="22"/>
        </w:rPr>
        <w:t>Name and Title</w:t>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r>
      <w:r w:rsidRPr="00172711">
        <w:rPr>
          <w:rFonts w:asciiTheme="minorHAnsi" w:hAnsiTheme="minorHAnsi"/>
          <w:sz w:val="22"/>
          <w:szCs w:val="22"/>
        </w:rPr>
        <w:tab/>
        <w:t>Date</w:t>
      </w:r>
    </w:p>
    <w:p w:rsidR="00172711" w:rsidRPr="00172711" w:rsidRDefault="00172711" w:rsidP="00172711">
      <w:pPr>
        <w:rPr>
          <w:szCs w:val="24"/>
        </w:rPr>
      </w:pPr>
    </w:p>
    <w:sectPr w:rsidR="00172711" w:rsidRPr="00172711" w:rsidSect="00F72C38">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ols w:space="720"/>
      <w:noEndnote/>
      <w:rtlGutter/>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1C" w:rsidRDefault="0010681C">
      <w:r>
        <w:separator/>
      </w:r>
    </w:p>
  </w:endnote>
  <w:endnote w:type="continuationSeparator" w:id="0">
    <w:p w:rsidR="0010681C" w:rsidRDefault="0010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Condensed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1C" w:rsidRDefault="001068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681C" w:rsidRDefault="001068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1C" w:rsidRDefault="001068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681C" w:rsidRDefault="001068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1C" w:rsidRDefault="0010681C" w:rsidP="0038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1C" w:rsidRDefault="0010681C">
      <w:r>
        <w:separator/>
      </w:r>
    </w:p>
  </w:footnote>
  <w:footnote w:type="continuationSeparator" w:id="0">
    <w:p w:rsidR="0010681C" w:rsidRDefault="0010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1C" w:rsidRDefault="00106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1C" w:rsidRDefault="00106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1C" w:rsidRDefault="00106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397"/>
    <w:multiLevelType w:val="hybridMultilevel"/>
    <w:tmpl w:val="A62C569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EC42D93"/>
    <w:multiLevelType w:val="hybridMultilevel"/>
    <w:tmpl w:val="438E0172"/>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14995D64"/>
    <w:multiLevelType w:val="hybridMultilevel"/>
    <w:tmpl w:val="4146AC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F618E"/>
    <w:multiLevelType w:val="hybridMultilevel"/>
    <w:tmpl w:val="A1EA2534"/>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FD4E96"/>
    <w:multiLevelType w:val="hybridMultilevel"/>
    <w:tmpl w:val="1B28339E"/>
    <w:lvl w:ilvl="0" w:tplc="04090017">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9F618A"/>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3093F63"/>
    <w:multiLevelType w:val="hybridMultilevel"/>
    <w:tmpl w:val="F8E85D9A"/>
    <w:lvl w:ilvl="0" w:tplc="04090017">
      <w:start w:val="1"/>
      <w:numFmt w:val="lowerLetter"/>
      <w:lvlText w:val="%1)"/>
      <w:lvlJc w:val="left"/>
      <w:pPr>
        <w:ind w:left="1080" w:hanging="360"/>
      </w:pPr>
      <w:rPr>
        <w:rFonts w:cs="Times New Roman" w:hint="default"/>
      </w:rPr>
    </w:lvl>
    <w:lvl w:ilvl="1" w:tplc="7D70D202">
      <w:start w:val="1"/>
      <w:numFmt w:val="decimal"/>
      <w:lvlText w:val="%2)"/>
      <w:lvlJc w:val="left"/>
      <w:pPr>
        <w:ind w:left="1800" w:hanging="360"/>
      </w:pPr>
      <w:rPr>
        <w:rFonts w:cs="Times New Roman" w:hint="default"/>
      </w:rPr>
    </w:lvl>
    <w:lvl w:ilvl="2" w:tplc="D47ADC8C">
      <w:start w:val="1"/>
      <w:numFmt w:val="lowerLetter"/>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D1E1D87"/>
    <w:multiLevelType w:val="multilevel"/>
    <w:tmpl w:val="6BCA91FA"/>
    <w:lvl w:ilvl="0">
      <w:start w:val="7"/>
      <w:numFmt w:val="decimal"/>
      <w:lvlText w:val="%1"/>
      <w:lvlJc w:val="left"/>
      <w:pPr>
        <w:tabs>
          <w:tab w:val="num" w:pos="720"/>
        </w:tabs>
        <w:ind w:left="720" w:hanging="720"/>
      </w:pPr>
      <w:rPr>
        <w:rFonts w:cs="Times New Roman" w:hint="default"/>
        <w:u w:val="none"/>
      </w:rPr>
    </w:lvl>
    <w:lvl w:ilvl="1">
      <w:start w:val="3"/>
      <w:numFmt w:val="decimal"/>
      <w:lvlText w:val="%1.%2"/>
      <w:lvlJc w:val="left"/>
      <w:pPr>
        <w:tabs>
          <w:tab w:val="num" w:pos="720"/>
        </w:tabs>
        <w:ind w:left="720" w:hanging="720"/>
      </w:pPr>
      <w:rPr>
        <w:rFonts w:cs="Times New Roman" w:hint="default"/>
        <w:b/>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8">
    <w:nsid w:val="2FA50299"/>
    <w:multiLevelType w:val="hybridMultilevel"/>
    <w:tmpl w:val="AD3A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81620"/>
    <w:multiLevelType w:val="hybridMultilevel"/>
    <w:tmpl w:val="1C46F9AC"/>
    <w:lvl w:ilvl="0" w:tplc="04090017">
      <w:start w:val="1"/>
      <w:numFmt w:val="lowerLetter"/>
      <w:lvlText w:val="%1)"/>
      <w:lvlJc w:val="left"/>
      <w:pPr>
        <w:ind w:left="1440" w:hanging="360"/>
      </w:pPr>
      <w:rPr>
        <w:rFonts w:cs="Times New Roman"/>
      </w:rPr>
    </w:lvl>
    <w:lvl w:ilvl="1" w:tplc="04090017">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3D36F62"/>
    <w:multiLevelType w:val="hybridMultilevel"/>
    <w:tmpl w:val="81D2F572"/>
    <w:lvl w:ilvl="0" w:tplc="7D70D202">
      <w:start w:val="1"/>
      <w:numFmt w:val="decimal"/>
      <w:lvlText w:val="%1)"/>
      <w:lvlJc w:val="left"/>
      <w:pPr>
        <w:ind w:left="2160" w:hanging="360"/>
      </w:pPr>
      <w:rPr>
        <w:rFonts w:cs="Times New Roman"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B7E07FF"/>
    <w:multiLevelType w:val="hybridMultilevel"/>
    <w:tmpl w:val="D28A87E0"/>
    <w:lvl w:ilvl="0" w:tplc="7D70D202">
      <w:start w:val="1"/>
      <w:numFmt w:val="decimal"/>
      <w:lvlText w:val="%1)"/>
      <w:lvlJc w:val="left"/>
      <w:pPr>
        <w:ind w:left="1800" w:hanging="360"/>
      </w:pPr>
      <w:rPr>
        <w:rFonts w:cs="Times New Roman" w:hint="default"/>
      </w:rPr>
    </w:lvl>
    <w:lvl w:ilvl="1" w:tplc="04090017">
      <w:start w:val="1"/>
      <w:numFmt w:val="lowerLetter"/>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D8C516A"/>
    <w:multiLevelType w:val="hybridMultilevel"/>
    <w:tmpl w:val="26E0BA96"/>
    <w:lvl w:ilvl="0" w:tplc="7D70D20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3D900B08"/>
    <w:multiLevelType w:val="hybridMultilevel"/>
    <w:tmpl w:val="AED46B32"/>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3DD55F59"/>
    <w:multiLevelType w:val="hybridMultilevel"/>
    <w:tmpl w:val="64D6F500"/>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9B0715"/>
    <w:multiLevelType w:val="hybridMultilevel"/>
    <w:tmpl w:val="9BC68CE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CF0C39"/>
    <w:multiLevelType w:val="hybridMultilevel"/>
    <w:tmpl w:val="35F2F230"/>
    <w:lvl w:ilvl="0" w:tplc="D47ADC8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C0149F"/>
    <w:multiLevelType w:val="hybridMultilevel"/>
    <w:tmpl w:val="9A4A8F9C"/>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E3D84"/>
    <w:multiLevelType w:val="multilevel"/>
    <w:tmpl w:val="8948F90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64431BA"/>
    <w:multiLevelType w:val="hybridMultilevel"/>
    <w:tmpl w:val="FBA47E78"/>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F6A2358"/>
    <w:multiLevelType w:val="hybridMultilevel"/>
    <w:tmpl w:val="1C7AFCD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6DC2741B"/>
    <w:multiLevelType w:val="hybridMultilevel"/>
    <w:tmpl w:val="039E0BF6"/>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72CD6D34"/>
    <w:multiLevelType w:val="hybridMultilevel"/>
    <w:tmpl w:val="66CAE018"/>
    <w:lvl w:ilvl="0" w:tplc="04090017">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7E9B4A88"/>
    <w:multiLevelType w:val="hybridMultilevel"/>
    <w:tmpl w:val="FAFE92E6"/>
    <w:lvl w:ilvl="0" w:tplc="04090017">
      <w:start w:val="1"/>
      <w:numFmt w:val="lowerLetter"/>
      <w:lvlText w:val="%1)"/>
      <w:lvlJc w:val="left"/>
      <w:pPr>
        <w:ind w:left="1080" w:hanging="360"/>
      </w:pPr>
      <w:rPr>
        <w:rFonts w:cs="Times New Roman"/>
      </w:rPr>
    </w:lvl>
    <w:lvl w:ilvl="1" w:tplc="04090017">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8"/>
  </w:num>
  <w:num w:numId="3">
    <w:abstractNumId w:val="16"/>
  </w:num>
  <w:num w:numId="4">
    <w:abstractNumId w:val="9"/>
  </w:num>
  <w:num w:numId="5">
    <w:abstractNumId w:val="6"/>
  </w:num>
  <w:num w:numId="6">
    <w:abstractNumId w:val="22"/>
  </w:num>
  <w:num w:numId="7">
    <w:abstractNumId w:val="10"/>
  </w:num>
  <w:num w:numId="8">
    <w:abstractNumId w:val="14"/>
  </w:num>
  <w:num w:numId="9">
    <w:abstractNumId w:val="4"/>
  </w:num>
  <w:num w:numId="10">
    <w:abstractNumId w:val="23"/>
  </w:num>
  <w:num w:numId="11">
    <w:abstractNumId w:val="11"/>
  </w:num>
  <w:num w:numId="12">
    <w:abstractNumId w:val="12"/>
  </w:num>
  <w:num w:numId="13">
    <w:abstractNumId w:val="17"/>
  </w:num>
  <w:num w:numId="14">
    <w:abstractNumId w:val="0"/>
  </w:num>
  <w:num w:numId="15">
    <w:abstractNumId w:val="3"/>
  </w:num>
  <w:num w:numId="16">
    <w:abstractNumId w:val="20"/>
  </w:num>
  <w:num w:numId="17">
    <w:abstractNumId w:val="19"/>
  </w:num>
  <w:num w:numId="18">
    <w:abstractNumId w:val="15"/>
  </w:num>
  <w:num w:numId="19">
    <w:abstractNumId w:val="5"/>
  </w:num>
  <w:num w:numId="20">
    <w:abstractNumId w:val="13"/>
  </w:num>
  <w:num w:numId="21">
    <w:abstractNumId w:val="21"/>
  </w:num>
  <w:num w:numId="22">
    <w:abstractNumId w:val="1"/>
  </w:num>
  <w:num w:numId="23">
    <w:abstractNumId w:val="8"/>
  </w:num>
  <w:num w:numId="24">
    <w:abstractNumId w:val="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Woods">
    <w15:presenceInfo w15:providerId="AD" w15:userId="S-1-5-21-3655198674-3653912815-1097312924-228753"/>
  </w15:person>
  <w15:person w15:author="The College of New Jersey">
    <w15:presenceInfo w15:providerId="None" w15:userId="The College of New Jers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A5"/>
    <w:rsid w:val="00004F2D"/>
    <w:rsid w:val="0000774D"/>
    <w:rsid w:val="00007C66"/>
    <w:rsid w:val="00014B1A"/>
    <w:rsid w:val="0001784C"/>
    <w:rsid w:val="000234F9"/>
    <w:rsid w:val="000301C7"/>
    <w:rsid w:val="0004463E"/>
    <w:rsid w:val="00057322"/>
    <w:rsid w:val="00062224"/>
    <w:rsid w:val="00066F6F"/>
    <w:rsid w:val="00073945"/>
    <w:rsid w:val="000801CD"/>
    <w:rsid w:val="000813C4"/>
    <w:rsid w:val="00082581"/>
    <w:rsid w:val="000969E1"/>
    <w:rsid w:val="000B3AC9"/>
    <w:rsid w:val="000B6586"/>
    <w:rsid w:val="000C694B"/>
    <w:rsid w:val="000D318B"/>
    <w:rsid w:val="000D46F6"/>
    <w:rsid w:val="000D7298"/>
    <w:rsid w:val="000E0A19"/>
    <w:rsid w:val="000F5CC8"/>
    <w:rsid w:val="0010681C"/>
    <w:rsid w:val="0011561E"/>
    <w:rsid w:val="001179B9"/>
    <w:rsid w:val="00126908"/>
    <w:rsid w:val="00127F43"/>
    <w:rsid w:val="00134AA7"/>
    <w:rsid w:val="00137C8F"/>
    <w:rsid w:val="00141724"/>
    <w:rsid w:val="00142158"/>
    <w:rsid w:val="00143E2F"/>
    <w:rsid w:val="00146863"/>
    <w:rsid w:val="001651B6"/>
    <w:rsid w:val="00167A53"/>
    <w:rsid w:val="00172711"/>
    <w:rsid w:val="00177E57"/>
    <w:rsid w:val="00180FB4"/>
    <w:rsid w:val="00187854"/>
    <w:rsid w:val="001B42B4"/>
    <w:rsid w:val="001C42AD"/>
    <w:rsid w:val="001C7788"/>
    <w:rsid w:val="001D7049"/>
    <w:rsid w:val="001F0E12"/>
    <w:rsid w:val="002121A1"/>
    <w:rsid w:val="0021562F"/>
    <w:rsid w:val="0021670D"/>
    <w:rsid w:val="0021762F"/>
    <w:rsid w:val="00221E20"/>
    <w:rsid w:val="00227D23"/>
    <w:rsid w:val="0024361E"/>
    <w:rsid w:val="00243685"/>
    <w:rsid w:val="00245FB2"/>
    <w:rsid w:val="00253811"/>
    <w:rsid w:val="002538F8"/>
    <w:rsid w:val="002554C7"/>
    <w:rsid w:val="002626C0"/>
    <w:rsid w:val="00265A33"/>
    <w:rsid w:val="00271732"/>
    <w:rsid w:val="00286890"/>
    <w:rsid w:val="002A3A03"/>
    <w:rsid w:val="002A75AC"/>
    <w:rsid w:val="002B32D3"/>
    <w:rsid w:val="002D001B"/>
    <w:rsid w:val="003010FB"/>
    <w:rsid w:val="00305D28"/>
    <w:rsid w:val="00315DB0"/>
    <w:rsid w:val="00330918"/>
    <w:rsid w:val="00350894"/>
    <w:rsid w:val="00350F18"/>
    <w:rsid w:val="00353CD6"/>
    <w:rsid w:val="00354DCA"/>
    <w:rsid w:val="00365E04"/>
    <w:rsid w:val="00385BA5"/>
    <w:rsid w:val="003A39A7"/>
    <w:rsid w:val="003B3D2B"/>
    <w:rsid w:val="003B7446"/>
    <w:rsid w:val="003C3C35"/>
    <w:rsid w:val="003C420E"/>
    <w:rsid w:val="003E0E41"/>
    <w:rsid w:val="003F0F6D"/>
    <w:rsid w:val="003F105C"/>
    <w:rsid w:val="003F3D36"/>
    <w:rsid w:val="004021F9"/>
    <w:rsid w:val="00423676"/>
    <w:rsid w:val="004260D8"/>
    <w:rsid w:val="00441C0C"/>
    <w:rsid w:val="004454F9"/>
    <w:rsid w:val="00445BD4"/>
    <w:rsid w:val="00455794"/>
    <w:rsid w:val="004561AB"/>
    <w:rsid w:val="00457729"/>
    <w:rsid w:val="00457D95"/>
    <w:rsid w:val="00464566"/>
    <w:rsid w:val="00471CFE"/>
    <w:rsid w:val="00484AC4"/>
    <w:rsid w:val="0049037F"/>
    <w:rsid w:val="004A049C"/>
    <w:rsid w:val="004A20CA"/>
    <w:rsid w:val="004A361A"/>
    <w:rsid w:val="004A4588"/>
    <w:rsid w:val="004A5784"/>
    <w:rsid w:val="004C22E3"/>
    <w:rsid w:val="004C22FA"/>
    <w:rsid w:val="004C5900"/>
    <w:rsid w:val="004D76E4"/>
    <w:rsid w:val="004E6B87"/>
    <w:rsid w:val="004E7A2F"/>
    <w:rsid w:val="004F1C3A"/>
    <w:rsid w:val="00524134"/>
    <w:rsid w:val="00532B4A"/>
    <w:rsid w:val="005340F8"/>
    <w:rsid w:val="0054142D"/>
    <w:rsid w:val="005449D3"/>
    <w:rsid w:val="005601E9"/>
    <w:rsid w:val="00587213"/>
    <w:rsid w:val="00587F33"/>
    <w:rsid w:val="005B1FE7"/>
    <w:rsid w:val="005B5A2D"/>
    <w:rsid w:val="005C4CCF"/>
    <w:rsid w:val="005C5ACD"/>
    <w:rsid w:val="005E2C4A"/>
    <w:rsid w:val="005F245C"/>
    <w:rsid w:val="005F29E8"/>
    <w:rsid w:val="0060259A"/>
    <w:rsid w:val="00603BBD"/>
    <w:rsid w:val="00625A84"/>
    <w:rsid w:val="0064420C"/>
    <w:rsid w:val="00647D31"/>
    <w:rsid w:val="006606A1"/>
    <w:rsid w:val="00664617"/>
    <w:rsid w:val="006668CC"/>
    <w:rsid w:val="00672E7C"/>
    <w:rsid w:val="00674AD6"/>
    <w:rsid w:val="00683209"/>
    <w:rsid w:val="00692089"/>
    <w:rsid w:val="006938E8"/>
    <w:rsid w:val="006A265B"/>
    <w:rsid w:val="006B34B7"/>
    <w:rsid w:val="006D60D5"/>
    <w:rsid w:val="006E7E3B"/>
    <w:rsid w:val="00716206"/>
    <w:rsid w:val="0071658A"/>
    <w:rsid w:val="0072129F"/>
    <w:rsid w:val="007267D7"/>
    <w:rsid w:val="00741FBB"/>
    <w:rsid w:val="0077104C"/>
    <w:rsid w:val="00793ABC"/>
    <w:rsid w:val="007979D9"/>
    <w:rsid w:val="007A26A6"/>
    <w:rsid w:val="007C0F40"/>
    <w:rsid w:val="007C49AB"/>
    <w:rsid w:val="007D10AD"/>
    <w:rsid w:val="007E106C"/>
    <w:rsid w:val="007E47DA"/>
    <w:rsid w:val="007E6F29"/>
    <w:rsid w:val="007F5B70"/>
    <w:rsid w:val="00826615"/>
    <w:rsid w:val="00827B10"/>
    <w:rsid w:val="00830410"/>
    <w:rsid w:val="008469FC"/>
    <w:rsid w:val="00867856"/>
    <w:rsid w:val="00885F3D"/>
    <w:rsid w:val="00886B9E"/>
    <w:rsid w:val="0089354B"/>
    <w:rsid w:val="0089501F"/>
    <w:rsid w:val="00897502"/>
    <w:rsid w:val="008A10A3"/>
    <w:rsid w:val="008A19B4"/>
    <w:rsid w:val="008A33BA"/>
    <w:rsid w:val="008A5B47"/>
    <w:rsid w:val="008C0BFA"/>
    <w:rsid w:val="008D4FBF"/>
    <w:rsid w:val="008E1A8C"/>
    <w:rsid w:val="0090781E"/>
    <w:rsid w:val="009120AD"/>
    <w:rsid w:val="00915FA5"/>
    <w:rsid w:val="00940C6E"/>
    <w:rsid w:val="00952897"/>
    <w:rsid w:val="009763B3"/>
    <w:rsid w:val="0098156E"/>
    <w:rsid w:val="00982EF4"/>
    <w:rsid w:val="00995D15"/>
    <w:rsid w:val="009A6465"/>
    <w:rsid w:val="009A741D"/>
    <w:rsid w:val="009E3225"/>
    <w:rsid w:val="009F5287"/>
    <w:rsid w:val="00A07C4E"/>
    <w:rsid w:val="00A12DB6"/>
    <w:rsid w:val="00A16D8D"/>
    <w:rsid w:val="00A521D4"/>
    <w:rsid w:val="00A6498B"/>
    <w:rsid w:val="00A64DAF"/>
    <w:rsid w:val="00A74DAC"/>
    <w:rsid w:val="00A80A5F"/>
    <w:rsid w:val="00A93F5E"/>
    <w:rsid w:val="00AA285D"/>
    <w:rsid w:val="00AB06C6"/>
    <w:rsid w:val="00AB7094"/>
    <w:rsid w:val="00AC6A0C"/>
    <w:rsid w:val="00AC7442"/>
    <w:rsid w:val="00AC7619"/>
    <w:rsid w:val="00B00FEE"/>
    <w:rsid w:val="00B17F6B"/>
    <w:rsid w:val="00B205DF"/>
    <w:rsid w:val="00B343E2"/>
    <w:rsid w:val="00B404C1"/>
    <w:rsid w:val="00B42439"/>
    <w:rsid w:val="00B46409"/>
    <w:rsid w:val="00B54FC1"/>
    <w:rsid w:val="00B553A6"/>
    <w:rsid w:val="00B604D6"/>
    <w:rsid w:val="00B65807"/>
    <w:rsid w:val="00B71696"/>
    <w:rsid w:val="00B75723"/>
    <w:rsid w:val="00B83B77"/>
    <w:rsid w:val="00BB07A2"/>
    <w:rsid w:val="00BC01E3"/>
    <w:rsid w:val="00BC436E"/>
    <w:rsid w:val="00BD5A01"/>
    <w:rsid w:val="00BE3066"/>
    <w:rsid w:val="00BE3B39"/>
    <w:rsid w:val="00BE3E12"/>
    <w:rsid w:val="00BE5EE0"/>
    <w:rsid w:val="00BF4544"/>
    <w:rsid w:val="00C005F4"/>
    <w:rsid w:val="00C05C9E"/>
    <w:rsid w:val="00C15829"/>
    <w:rsid w:val="00C23113"/>
    <w:rsid w:val="00C307F1"/>
    <w:rsid w:val="00C36C70"/>
    <w:rsid w:val="00C36DAE"/>
    <w:rsid w:val="00C37129"/>
    <w:rsid w:val="00C40CC8"/>
    <w:rsid w:val="00C423C7"/>
    <w:rsid w:val="00C478D4"/>
    <w:rsid w:val="00C51BE6"/>
    <w:rsid w:val="00C62602"/>
    <w:rsid w:val="00C9381B"/>
    <w:rsid w:val="00C965BB"/>
    <w:rsid w:val="00CA2897"/>
    <w:rsid w:val="00CA5796"/>
    <w:rsid w:val="00CC34A7"/>
    <w:rsid w:val="00CD773D"/>
    <w:rsid w:val="00CE395F"/>
    <w:rsid w:val="00CE557B"/>
    <w:rsid w:val="00D001FF"/>
    <w:rsid w:val="00D05932"/>
    <w:rsid w:val="00D154C1"/>
    <w:rsid w:val="00D15CD3"/>
    <w:rsid w:val="00D234BB"/>
    <w:rsid w:val="00D30031"/>
    <w:rsid w:val="00D40DA1"/>
    <w:rsid w:val="00D43625"/>
    <w:rsid w:val="00D510BE"/>
    <w:rsid w:val="00D5288D"/>
    <w:rsid w:val="00D86E57"/>
    <w:rsid w:val="00D874E5"/>
    <w:rsid w:val="00D94BF4"/>
    <w:rsid w:val="00DA5945"/>
    <w:rsid w:val="00DA683C"/>
    <w:rsid w:val="00DB3940"/>
    <w:rsid w:val="00DB4787"/>
    <w:rsid w:val="00DB5911"/>
    <w:rsid w:val="00DB739E"/>
    <w:rsid w:val="00E11C06"/>
    <w:rsid w:val="00E15FC3"/>
    <w:rsid w:val="00E23E68"/>
    <w:rsid w:val="00E47453"/>
    <w:rsid w:val="00E61A16"/>
    <w:rsid w:val="00E64302"/>
    <w:rsid w:val="00E75036"/>
    <w:rsid w:val="00E80CB3"/>
    <w:rsid w:val="00E85AB4"/>
    <w:rsid w:val="00E950E0"/>
    <w:rsid w:val="00E95E36"/>
    <w:rsid w:val="00EA2798"/>
    <w:rsid w:val="00EA4C32"/>
    <w:rsid w:val="00EA4F42"/>
    <w:rsid w:val="00EB4081"/>
    <w:rsid w:val="00EB70FD"/>
    <w:rsid w:val="00EC3C02"/>
    <w:rsid w:val="00EC6C6A"/>
    <w:rsid w:val="00ED65BC"/>
    <w:rsid w:val="00ED6BAD"/>
    <w:rsid w:val="00EE1C87"/>
    <w:rsid w:val="00EE57E5"/>
    <w:rsid w:val="00F10765"/>
    <w:rsid w:val="00F23499"/>
    <w:rsid w:val="00F26950"/>
    <w:rsid w:val="00F37E5E"/>
    <w:rsid w:val="00F649B9"/>
    <w:rsid w:val="00F72C38"/>
    <w:rsid w:val="00FB4CC4"/>
    <w:rsid w:val="00FC659E"/>
    <w:rsid w:val="00FD70A3"/>
    <w:rsid w:val="00FD71A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A5"/>
    <w:rPr>
      <w:rFonts w:ascii="Courier" w:hAnsi="Courier"/>
      <w:sz w:val="24"/>
      <w:szCs w:val="12"/>
    </w:rPr>
  </w:style>
  <w:style w:type="paragraph" w:styleId="Heading1">
    <w:name w:val="heading 1"/>
    <w:basedOn w:val="Normal"/>
    <w:next w:val="Normal"/>
    <w:link w:val="Heading1Char"/>
    <w:uiPriority w:val="99"/>
    <w:qFormat/>
    <w:rsid w:val="00385BA5"/>
    <w:pPr>
      <w:keepNext/>
      <w:tabs>
        <w:tab w:val="left" w:pos="-720"/>
        <w:tab w:val="left" w:pos="720"/>
        <w:tab w:val="left" w:pos="1440"/>
        <w:tab w:val="left" w:pos="2160"/>
        <w:tab w:val="left" w:pos="2880"/>
      </w:tabs>
      <w:suppressAutoHyphens/>
      <w:jc w:val="both"/>
      <w:outlineLvl w:val="0"/>
    </w:pPr>
    <w:rPr>
      <w:rFonts w:ascii="Times New Roman" w:hAnsi="Times New Roman"/>
      <w:b/>
      <w:bCs/>
      <w:smallCaps/>
      <w:szCs w:val="24"/>
    </w:rPr>
  </w:style>
  <w:style w:type="paragraph" w:styleId="Heading2">
    <w:name w:val="heading 2"/>
    <w:basedOn w:val="Normal"/>
    <w:next w:val="Normal"/>
    <w:link w:val="Heading2Char"/>
    <w:uiPriority w:val="99"/>
    <w:qFormat/>
    <w:rsid w:val="00385BA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385BA5"/>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85BA5"/>
    <w:pPr>
      <w:keepNext/>
      <w:jc w:val="center"/>
      <w:outlineLvl w:val="3"/>
    </w:pPr>
    <w:rPr>
      <w:rFonts w:ascii="Edwardian Script ITC" w:hAnsi="Edwardian Script ITC"/>
      <w:sz w:val="28"/>
      <w:szCs w:val="24"/>
    </w:rPr>
  </w:style>
  <w:style w:type="paragraph" w:styleId="Heading5">
    <w:name w:val="heading 5"/>
    <w:basedOn w:val="Normal"/>
    <w:next w:val="Normal"/>
    <w:link w:val="Heading5Char"/>
    <w:uiPriority w:val="99"/>
    <w:qFormat/>
    <w:rsid w:val="00385BA5"/>
    <w:pPr>
      <w:keepNext/>
      <w:ind w:right="720"/>
      <w:jc w:val="center"/>
      <w:outlineLvl w:val="4"/>
    </w:pPr>
    <w:rPr>
      <w:rFonts w:ascii="Times New Roman" w:hAnsi="Times New Roman"/>
      <w:b/>
      <w:bCs/>
      <w:caps/>
      <w:sz w:val="18"/>
      <w:szCs w:val="24"/>
    </w:rPr>
  </w:style>
  <w:style w:type="paragraph" w:styleId="Heading6">
    <w:name w:val="heading 6"/>
    <w:basedOn w:val="Normal"/>
    <w:next w:val="Normal"/>
    <w:link w:val="Heading6Char"/>
    <w:uiPriority w:val="99"/>
    <w:qFormat/>
    <w:rsid w:val="00385BA5"/>
    <w:pPr>
      <w:tabs>
        <w:tab w:val="num" w:pos="1152"/>
      </w:tabs>
      <w:spacing w:before="240" w:after="60"/>
      <w:ind w:left="1152" w:hanging="1152"/>
      <w:outlineLvl w:val="5"/>
    </w:pPr>
    <w:rPr>
      <w:rFonts w:ascii="Times New Roman" w:hAnsi="Times New Roman"/>
      <w:i/>
      <w:sz w:val="22"/>
      <w:szCs w:val="20"/>
    </w:rPr>
  </w:style>
  <w:style w:type="paragraph" w:styleId="Heading7">
    <w:name w:val="heading 7"/>
    <w:basedOn w:val="Normal"/>
    <w:next w:val="Normal"/>
    <w:link w:val="Heading7Char"/>
    <w:uiPriority w:val="99"/>
    <w:qFormat/>
    <w:rsid w:val="00385BA5"/>
    <w:pPr>
      <w:tabs>
        <w:tab w:val="num" w:pos="1296"/>
      </w:tabs>
      <w:spacing w:before="240" w:after="60"/>
      <w:ind w:left="1296" w:hanging="1296"/>
      <w:outlineLvl w:val="6"/>
    </w:pPr>
    <w:rPr>
      <w:rFonts w:ascii="Arial" w:hAnsi="Arial"/>
      <w:szCs w:val="20"/>
    </w:rPr>
  </w:style>
  <w:style w:type="paragraph" w:styleId="Heading8">
    <w:name w:val="heading 8"/>
    <w:basedOn w:val="Normal"/>
    <w:next w:val="Normal"/>
    <w:link w:val="Heading8Char"/>
    <w:uiPriority w:val="99"/>
    <w:qFormat/>
    <w:rsid w:val="00385BA5"/>
    <w:pPr>
      <w:tabs>
        <w:tab w:val="num" w:pos="1440"/>
      </w:tabs>
      <w:spacing w:before="240" w:after="60"/>
      <w:ind w:left="1440" w:hanging="1440"/>
      <w:outlineLvl w:val="7"/>
    </w:pPr>
    <w:rPr>
      <w:rFonts w:ascii="Arial" w:hAnsi="Arial"/>
      <w:i/>
      <w:szCs w:val="20"/>
    </w:rPr>
  </w:style>
  <w:style w:type="paragraph" w:styleId="Heading9">
    <w:name w:val="heading 9"/>
    <w:basedOn w:val="Normal"/>
    <w:next w:val="Normal"/>
    <w:link w:val="Heading9Char"/>
    <w:uiPriority w:val="99"/>
    <w:qFormat/>
    <w:rsid w:val="00385BA5"/>
    <w:pPr>
      <w:tabs>
        <w:tab w:val="num" w:pos="1584"/>
      </w:tabs>
      <w:spacing w:before="240" w:after="60"/>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PlainText">
    <w:name w:val="Plain Text"/>
    <w:basedOn w:val="Normal"/>
    <w:link w:val="PlainTextChar"/>
    <w:uiPriority w:val="99"/>
    <w:rsid w:val="00385BA5"/>
    <w:rPr>
      <w:rFonts w:ascii="Courier New" w:eastAsia="MS Mincho"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rsid w:val="00385BA5"/>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Times New Roman"/>
      <w:sz w:val="12"/>
      <w:szCs w:val="12"/>
    </w:rPr>
  </w:style>
  <w:style w:type="paragraph" w:styleId="Footer">
    <w:name w:val="footer"/>
    <w:basedOn w:val="Normal"/>
    <w:link w:val="FooterChar"/>
    <w:uiPriority w:val="99"/>
    <w:rsid w:val="00385BA5"/>
    <w:pPr>
      <w:tabs>
        <w:tab w:val="center" w:pos="4320"/>
        <w:tab w:val="right" w:pos="8640"/>
      </w:tabs>
    </w:pPr>
  </w:style>
  <w:style w:type="character" w:customStyle="1" w:styleId="FooterChar">
    <w:name w:val="Footer Char"/>
    <w:basedOn w:val="DefaultParagraphFont"/>
    <w:link w:val="Footer"/>
    <w:uiPriority w:val="99"/>
    <w:locked/>
    <w:rsid w:val="00385BA5"/>
    <w:rPr>
      <w:rFonts w:ascii="Courier" w:hAnsi="Courier" w:cs="Times New Roman"/>
      <w:sz w:val="12"/>
      <w:szCs w:val="12"/>
      <w:lang w:val="en-US" w:eastAsia="en-US" w:bidi="ar-SA"/>
    </w:rPr>
  </w:style>
  <w:style w:type="character" w:styleId="PageNumber">
    <w:name w:val="page number"/>
    <w:basedOn w:val="DefaultParagraphFont"/>
    <w:uiPriority w:val="99"/>
    <w:rsid w:val="00385BA5"/>
    <w:rPr>
      <w:rFonts w:cs="Times New Roman"/>
    </w:rPr>
  </w:style>
  <w:style w:type="paragraph" w:styleId="Caption">
    <w:name w:val="caption"/>
    <w:basedOn w:val="Normal"/>
    <w:next w:val="Normal"/>
    <w:uiPriority w:val="99"/>
    <w:qFormat/>
    <w:rsid w:val="00385BA5"/>
    <w:pPr>
      <w:widowControl w:val="0"/>
      <w:autoSpaceDE w:val="0"/>
      <w:autoSpaceDN w:val="0"/>
      <w:adjustRightInd w:val="0"/>
    </w:pPr>
    <w:rPr>
      <w:rFonts w:ascii="Courier New" w:hAnsi="Courier New"/>
      <w:sz w:val="20"/>
      <w:szCs w:val="24"/>
    </w:rPr>
  </w:style>
  <w:style w:type="character" w:customStyle="1" w:styleId="Style">
    <w:name w:val="Style"/>
    <w:basedOn w:val="DefaultParagraphFont"/>
    <w:uiPriority w:val="99"/>
    <w:rsid w:val="00385BA5"/>
    <w:rPr>
      <w:rFonts w:ascii="Arial" w:hAnsi="Arial" w:cs="Times New Roman"/>
      <w:sz w:val="18"/>
    </w:rPr>
  </w:style>
  <w:style w:type="paragraph" w:customStyle="1" w:styleId="Style1">
    <w:name w:val="Style1"/>
    <w:basedOn w:val="Normal"/>
    <w:autoRedefine/>
    <w:uiPriority w:val="99"/>
    <w:rsid w:val="00385BA5"/>
    <w:rPr>
      <w:rFonts w:ascii="Arial Narrow" w:hAnsi="Arial Narrow"/>
      <w:sz w:val="14"/>
    </w:rPr>
  </w:style>
  <w:style w:type="character" w:styleId="Hyperlink">
    <w:name w:val="Hyperlink"/>
    <w:basedOn w:val="DefaultParagraphFont"/>
    <w:uiPriority w:val="99"/>
    <w:rsid w:val="00385BA5"/>
    <w:rPr>
      <w:rFonts w:cs="Times New Roman"/>
      <w:color w:val="0000FF"/>
      <w:u w:val="single"/>
    </w:rPr>
  </w:style>
  <w:style w:type="paragraph" w:styleId="Title">
    <w:name w:val="Title"/>
    <w:basedOn w:val="Normal"/>
    <w:link w:val="TitleChar"/>
    <w:qFormat/>
    <w:rsid w:val="00385BA5"/>
    <w:pPr>
      <w:widowControl w:val="0"/>
      <w:autoSpaceDE w:val="0"/>
      <w:autoSpaceDN w:val="0"/>
      <w:adjustRightInd w:val="0"/>
      <w:spacing w:line="254" w:lineRule="atLeast"/>
      <w:jc w:val="center"/>
    </w:pPr>
    <w:rPr>
      <w:rFonts w:ascii="Times New Roman" w:hAnsi="Times New Roman"/>
      <w:b/>
      <w:bCs/>
      <w:sz w:val="26"/>
      <w:szCs w:val="26"/>
    </w:rPr>
  </w:style>
  <w:style w:type="character" w:customStyle="1" w:styleId="TitleChar">
    <w:name w:val="Title Char"/>
    <w:basedOn w:val="DefaultParagraphFont"/>
    <w:link w:val="Title"/>
    <w:locked/>
    <w:rsid w:val="00915FA5"/>
    <w:rPr>
      <w:rFonts w:cs="Times New Roman"/>
      <w:b/>
      <w:bCs/>
      <w:sz w:val="26"/>
      <w:szCs w:val="26"/>
    </w:rPr>
  </w:style>
  <w:style w:type="paragraph" w:customStyle="1" w:styleId="FirstLevelIndent">
    <w:name w:val="First Level Indent"/>
    <w:basedOn w:val="NormalIndent"/>
    <w:uiPriority w:val="99"/>
    <w:rsid w:val="00385BA5"/>
    <w:pPr>
      <w:tabs>
        <w:tab w:val="left" w:pos="432"/>
      </w:tabs>
    </w:pPr>
    <w:rPr>
      <w:rFonts w:ascii="Times New Roman" w:hAnsi="Times New Roman"/>
      <w:szCs w:val="20"/>
    </w:rPr>
  </w:style>
  <w:style w:type="paragraph" w:styleId="NormalIndent">
    <w:name w:val="Normal Indent"/>
    <w:basedOn w:val="Normal"/>
    <w:uiPriority w:val="99"/>
    <w:rsid w:val="00385BA5"/>
    <w:pPr>
      <w:ind w:left="720"/>
    </w:pPr>
  </w:style>
  <w:style w:type="character" w:customStyle="1" w:styleId="InitialStyle">
    <w:name w:val="InitialStyle"/>
    <w:uiPriority w:val="99"/>
    <w:rsid w:val="00385BA5"/>
    <w:rPr>
      <w:rFonts w:ascii="Times New Roman" w:hAnsi="Times New Roman"/>
      <w:color w:val="auto"/>
      <w:spacing w:val="0"/>
      <w:sz w:val="20"/>
    </w:rPr>
  </w:style>
  <w:style w:type="paragraph" w:customStyle="1" w:styleId="DefaultText">
    <w:name w:val="Default Text"/>
    <w:basedOn w:val="Normal"/>
    <w:uiPriority w:val="99"/>
    <w:rsid w:val="00385BA5"/>
    <w:rPr>
      <w:rFonts w:ascii="Times New Roman" w:hAnsi="Times New Roman"/>
      <w:szCs w:val="20"/>
    </w:rPr>
  </w:style>
  <w:style w:type="paragraph" w:styleId="BalloonText">
    <w:name w:val="Balloon Text"/>
    <w:basedOn w:val="Normal"/>
    <w:link w:val="BalloonTextChar"/>
    <w:uiPriority w:val="99"/>
    <w:rsid w:val="00385BA5"/>
    <w:rPr>
      <w:rFonts w:ascii="Tahoma" w:hAnsi="Tahoma" w:cs="Tahoma"/>
      <w:sz w:val="16"/>
      <w:szCs w:val="16"/>
    </w:rPr>
  </w:style>
  <w:style w:type="character" w:customStyle="1" w:styleId="BalloonTextChar">
    <w:name w:val="Balloon Text Char"/>
    <w:basedOn w:val="DefaultParagraphFont"/>
    <w:link w:val="BalloonText"/>
    <w:uiPriority w:val="99"/>
    <w:locked/>
    <w:rsid w:val="00385BA5"/>
    <w:rPr>
      <w:rFonts w:ascii="Tahoma" w:hAnsi="Tahoma" w:cs="Tahoma"/>
      <w:sz w:val="16"/>
      <w:szCs w:val="16"/>
      <w:lang w:val="en-US" w:eastAsia="en-US" w:bidi="ar-SA"/>
    </w:rPr>
  </w:style>
  <w:style w:type="paragraph" w:styleId="BodyTextIndent">
    <w:name w:val="Body Text Indent"/>
    <w:basedOn w:val="Normal"/>
    <w:link w:val="BodyTextIndentChar"/>
    <w:uiPriority w:val="99"/>
    <w:rsid w:val="00385BA5"/>
    <w:pPr>
      <w:tabs>
        <w:tab w:val="num" w:pos="1440"/>
      </w:tabs>
      <w:autoSpaceDE w:val="0"/>
      <w:autoSpaceDN w:val="0"/>
      <w:adjustRightInd w:val="0"/>
      <w:ind w:left="360"/>
    </w:pPr>
    <w:rPr>
      <w:rFonts w:ascii="Univers-CondensedLight" w:hAnsi="Univers-CondensedLight"/>
      <w:sz w:val="20"/>
      <w:szCs w:val="20"/>
    </w:rPr>
  </w:style>
  <w:style w:type="character" w:customStyle="1" w:styleId="BodyTextIndentChar">
    <w:name w:val="Body Text Indent Char"/>
    <w:basedOn w:val="DefaultParagraphFont"/>
    <w:link w:val="BodyTextIndent"/>
    <w:uiPriority w:val="99"/>
    <w:semiHidden/>
    <w:locked/>
    <w:rPr>
      <w:rFonts w:ascii="Courier" w:hAnsi="Courier" w:cs="Times New Roman"/>
      <w:sz w:val="12"/>
      <w:szCs w:val="12"/>
    </w:rPr>
  </w:style>
  <w:style w:type="paragraph" w:styleId="BodyText">
    <w:name w:val="Body Text"/>
    <w:basedOn w:val="Normal"/>
    <w:link w:val="BodyTextChar"/>
    <w:uiPriority w:val="99"/>
    <w:rsid w:val="00385BA5"/>
    <w:pPr>
      <w:autoSpaceDE w:val="0"/>
      <w:autoSpaceDN w:val="0"/>
      <w:adjustRightInd w:val="0"/>
    </w:pPr>
    <w:rPr>
      <w:rFonts w:ascii="Univers-CondensedLight" w:hAnsi="Univers-CondensedLight"/>
      <w:sz w:val="20"/>
      <w:szCs w:val="20"/>
    </w:rPr>
  </w:style>
  <w:style w:type="character" w:customStyle="1" w:styleId="BodyTextChar">
    <w:name w:val="Body Text Char"/>
    <w:basedOn w:val="DefaultParagraphFont"/>
    <w:link w:val="BodyText"/>
    <w:uiPriority w:val="99"/>
    <w:semiHidden/>
    <w:locked/>
    <w:rPr>
      <w:rFonts w:ascii="Courier" w:hAnsi="Courier" w:cs="Times New Roman"/>
      <w:sz w:val="12"/>
      <w:szCs w:val="12"/>
    </w:rPr>
  </w:style>
  <w:style w:type="paragraph" w:styleId="BodyTextIndent2">
    <w:name w:val="Body Text Indent 2"/>
    <w:basedOn w:val="Normal"/>
    <w:link w:val="BodyTextIndent2Char"/>
    <w:uiPriority w:val="99"/>
    <w:rsid w:val="00385BA5"/>
    <w:pPr>
      <w:autoSpaceDE w:val="0"/>
      <w:autoSpaceDN w:val="0"/>
      <w:adjustRightInd w:val="0"/>
      <w:ind w:left="720"/>
    </w:pPr>
    <w:rPr>
      <w:rFonts w:ascii="Univers-CondensedLight" w:hAnsi="Univers-CondensedLight"/>
      <w:sz w:val="20"/>
      <w:szCs w:val="20"/>
    </w:rPr>
  </w:style>
  <w:style w:type="character" w:customStyle="1" w:styleId="BodyTextIndent2Char">
    <w:name w:val="Body Text Indent 2 Char"/>
    <w:basedOn w:val="DefaultParagraphFont"/>
    <w:link w:val="BodyTextIndent2"/>
    <w:uiPriority w:val="99"/>
    <w:semiHidden/>
    <w:locked/>
    <w:rPr>
      <w:rFonts w:ascii="Courier" w:hAnsi="Courier" w:cs="Times New Roman"/>
      <w:sz w:val="12"/>
      <w:szCs w:val="12"/>
    </w:rPr>
  </w:style>
  <w:style w:type="paragraph" w:styleId="BodyTextIndent3">
    <w:name w:val="Body Text Indent 3"/>
    <w:basedOn w:val="Normal"/>
    <w:link w:val="BodyTextIndent3Char"/>
    <w:uiPriority w:val="99"/>
    <w:rsid w:val="00385BA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Courier" w:hAnsi="Courier" w:cs="Times New Roman"/>
      <w:sz w:val="16"/>
      <w:szCs w:val="16"/>
    </w:rPr>
  </w:style>
  <w:style w:type="paragraph" w:styleId="EndnoteText">
    <w:name w:val="endnote text"/>
    <w:basedOn w:val="Normal"/>
    <w:link w:val="EndnoteTextChar"/>
    <w:uiPriority w:val="99"/>
    <w:semiHidden/>
    <w:rsid w:val="00385BA5"/>
    <w:pPr>
      <w:widowControl w:val="0"/>
      <w:autoSpaceDE w:val="0"/>
      <w:autoSpaceDN w:val="0"/>
      <w:adjustRightInd w:val="0"/>
    </w:pPr>
    <w:rPr>
      <w:rFonts w:ascii="Courier New" w:hAnsi="Courier New"/>
      <w:sz w:val="20"/>
      <w:szCs w:val="24"/>
    </w:rPr>
  </w:style>
  <w:style w:type="character" w:customStyle="1" w:styleId="EndnoteTextChar">
    <w:name w:val="Endnote Text Char"/>
    <w:basedOn w:val="DefaultParagraphFont"/>
    <w:link w:val="EndnoteText"/>
    <w:uiPriority w:val="99"/>
    <w:semiHidden/>
    <w:locked/>
    <w:rPr>
      <w:rFonts w:ascii="Courier" w:hAnsi="Courier" w:cs="Times New Roman"/>
      <w:sz w:val="20"/>
      <w:szCs w:val="20"/>
    </w:rPr>
  </w:style>
  <w:style w:type="paragraph" w:styleId="FootnoteText">
    <w:name w:val="footnote text"/>
    <w:basedOn w:val="Normal"/>
    <w:link w:val="FootnoteTextChar"/>
    <w:uiPriority w:val="99"/>
    <w:semiHidden/>
    <w:rsid w:val="00385BA5"/>
    <w:pPr>
      <w:widowControl w:val="0"/>
      <w:autoSpaceDE w:val="0"/>
      <w:autoSpaceDN w:val="0"/>
      <w:adjustRightInd w:val="0"/>
    </w:pPr>
    <w:rPr>
      <w:rFonts w:ascii="Courier New" w:hAnsi="Courier New"/>
      <w:sz w:val="20"/>
      <w:szCs w:val="24"/>
    </w:rPr>
  </w:style>
  <w:style w:type="character" w:customStyle="1" w:styleId="FootnoteTextChar">
    <w:name w:val="Footnote Text Char"/>
    <w:basedOn w:val="DefaultParagraphFont"/>
    <w:link w:val="FootnoteText"/>
    <w:uiPriority w:val="99"/>
    <w:semiHidden/>
    <w:locked/>
    <w:rPr>
      <w:rFonts w:ascii="Courier" w:hAnsi="Courier" w:cs="Times New Roman"/>
      <w:sz w:val="20"/>
      <w:szCs w:val="20"/>
    </w:rPr>
  </w:style>
  <w:style w:type="paragraph" w:styleId="DocumentMap">
    <w:name w:val="Document Map"/>
    <w:basedOn w:val="Normal"/>
    <w:link w:val="DocumentMapChar"/>
    <w:uiPriority w:val="99"/>
    <w:semiHidden/>
    <w:rsid w:val="00385B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CommentText">
    <w:name w:val="annotation text"/>
    <w:basedOn w:val="Normal"/>
    <w:link w:val="CommentTextChar"/>
    <w:uiPriority w:val="99"/>
    <w:semiHidden/>
    <w:rsid w:val="00385BA5"/>
    <w:rPr>
      <w:sz w:val="20"/>
      <w:szCs w:val="20"/>
    </w:rPr>
  </w:style>
  <w:style w:type="character" w:customStyle="1" w:styleId="CommentTextChar">
    <w:name w:val="Comment Text Char"/>
    <w:basedOn w:val="DefaultParagraphFont"/>
    <w:link w:val="CommentText"/>
    <w:uiPriority w:val="99"/>
    <w:semiHidden/>
    <w:locked/>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385BA5"/>
    <w:rPr>
      <w:b/>
      <w:bCs/>
    </w:rPr>
  </w:style>
  <w:style w:type="character" w:customStyle="1" w:styleId="CommentSubjectChar">
    <w:name w:val="Comment Subject Char"/>
    <w:basedOn w:val="CommentTextChar"/>
    <w:link w:val="CommentSubject"/>
    <w:uiPriority w:val="99"/>
    <w:semiHidden/>
    <w:locked/>
    <w:rPr>
      <w:rFonts w:ascii="Courier" w:hAnsi="Courier" w:cs="Times New Roman"/>
      <w:b/>
      <w:bCs/>
      <w:sz w:val="20"/>
      <w:szCs w:val="20"/>
    </w:rPr>
  </w:style>
  <w:style w:type="paragraph" w:styleId="ListParagraph">
    <w:name w:val="List Paragraph"/>
    <w:basedOn w:val="Normal"/>
    <w:uiPriority w:val="34"/>
    <w:qFormat/>
    <w:rsid w:val="00385BA5"/>
    <w:pPr>
      <w:ind w:left="720"/>
    </w:pPr>
  </w:style>
  <w:style w:type="character" w:styleId="Emphasis">
    <w:name w:val="Emphasis"/>
    <w:basedOn w:val="DefaultParagraphFont"/>
    <w:uiPriority w:val="99"/>
    <w:qFormat/>
    <w:rsid w:val="00385BA5"/>
    <w:rPr>
      <w:rFonts w:cs="Times New Roman"/>
      <w:i/>
      <w:iCs/>
    </w:rPr>
  </w:style>
  <w:style w:type="character" w:styleId="CommentReference">
    <w:name w:val="annotation reference"/>
    <w:basedOn w:val="DefaultParagraphFont"/>
    <w:uiPriority w:val="99"/>
    <w:semiHidden/>
    <w:rsid w:val="002626C0"/>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A5"/>
    <w:rPr>
      <w:rFonts w:ascii="Courier" w:hAnsi="Courier"/>
      <w:sz w:val="24"/>
      <w:szCs w:val="12"/>
    </w:rPr>
  </w:style>
  <w:style w:type="paragraph" w:styleId="Heading1">
    <w:name w:val="heading 1"/>
    <w:basedOn w:val="Normal"/>
    <w:next w:val="Normal"/>
    <w:link w:val="Heading1Char"/>
    <w:uiPriority w:val="99"/>
    <w:qFormat/>
    <w:rsid w:val="00385BA5"/>
    <w:pPr>
      <w:keepNext/>
      <w:tabs>
        <w:tab w:val="left" w:pos="-720"/>
        <w:tab w:val="left" w:pos="720"/>
        <w:tab w:val="left" w:pos="1440"/>
        <w:tab w:val="left" w:pos="2160"/>
        <w:tab w:val="left" w:pos="2880"/>
      </w:tabs>
      <w:suppressAutoHyphens/>
      <w:jc w:val="both"/>
      <w:outlineLvl w:val="0"/>
    </w:pPr>
    <w:rPr>
      <w:rFonts w:ascii="Times New Roman" w:hAnsi="Times New Roman"/>
      <w:b/>
      <w:bCs/>
      <w:smallCaps/>
      <w:szCs w:val="24"/>
    </w:rPr>
  </w:style>
  <w:style w:type="paragraph" w:styleId="Heading2">
    <w:name w:val="heading 2"/>
    <w:basedOn w:val="Normal"/>
    <w:next w:val="Normal"/>
    <w:link w:val="Heading2Char"/>
    <w:uiPriority w:val="99"/>
    <w:qFormat/>
    <w:rsid w:val="00385BA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385BA5"/>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85BA5"/>
    <w:pPr>
      <w:keepNext/>
      <w:jc w:val="center"/>
      <w:outlineLvl w:val="3"/>
    </w:pPr>
    <w:rPr>
      <w:rFonts w:ascii="Edwardian Script ITC" w:hAnsi="Edwardian Script ITC"/>
      <w:sz w:val="28"/>
      <w:szCs w:val="24"/>
    </w:rPr>
  </w:style>
  <w:style w:type="paragraph" w:styleId="Heading5">
    <w:name w:val="heading 5"/>
    <w:basedOn w:val="Normal"/>
    <w:next w:val="Normal"/>
    <w:link w:val="Heading5Char"/>
    <w:uiPriority w:val="99"/>
    <w:qFormat/>
    <w:rsid w:val="00385BA5"/>
    <w:pPr>
      <w:keepNext/>
      <w:ind w:right="720"/>
      <w:jc w:val="center"/>
      <w:outlineLvl w:val="4"/>
    </w:pPr>
    <w:rPr>
      <w:rFonts w:ascii="Times New Roman" w:hAnsi="Times New Roman"/>
      <w:b/>
      <w:bCs/>
      <w:caps/>
      <w:sz w:val="18"/>
      <w:szCs w:val="24"/>
    </w:rPr>
  </w:style>
  <w:style w:type="paragraph" w:styleId="Heading6">
    <w:name w:val="heading 6"/>
    <w:basedOn w:val="Normal"/>
    <w:next w:val="Normal"/>
    <w:link w:val="Heading6Char"/>
    <w:uiPriority w:val="99"/>
    <w:qFormat/>
    <w:rsid w:val="00385BA5"/>
    <w:pPr>
      <w:tabs>
        <w:tab w:val="num" w:pos="1152"/>
      </w:tabs>
      <w:spacing w:before="240" w:after="60"/>
      <w:ind w:left="1152" w:hanging="1152"/>
      <w:outlineLvl w:val="5"/>
    </w:pPr>
    <w:rPr>
      <w:rFonts w:ascii="Times New Roman" w:hAnsi="Times New Roman"/>
      <w:i/>
      <w:sz w:val="22"/>
      <w:szCs w:val="20"/>
    </w:rPr>
  </w:style>
  <w:style w:type="paragraph" w:styleId="Heading7">
    <w:name w:val="heading 7"/>
    <w:basedOn w:val="Normal"/>
    <w:next w:val="Normal"/>
    <w:link w:val="Heading7Char"/>
    <w:uiPriority w:val="99"/>
    <w:qFormat/>
    <w:rsid w:val="00385BA5"/>
    <w:pPr>
      <w:tabs>
        <w:tab w:val="num" w:pos="1296"/>
      </w:tabs>
      <w:spacing w:before="240" w:after="60"/>
      <w:ind w:left="1296" w:hanging="1296"/>
      <w:outlineLvl w:val="6"/>
    </w:pPr>
    <w:rPr>
      <w:rFonts w:ascii="Arial" w:hAnsi="Arial"/>
      <w:szCs w:val="20"/>
    </w:rPr>
  </w:style>
  <w:style w:type="paragraph" w:styleId="Heading8">
    <w:name w:val="heading 8"/>
    <w:basedOn w:val="Normal"/>
    <w:next w:val="Normal"/>
    <w:link w:val="Heading8Char"/>
    <w:uiPriority w:val="99"/>
    <w:qFormat/>
    <w:rsid w:val="00385BA5"/>
    <w:pPr>
      <w:tabs>
        <w:tab w:val="num" w:pos="1440"/>
      </w:tabs>
      <w:spacing w:before="240" w:after="60"/>
      <w:ind w:left="1440" w:hanging="1440"/>
      <w:outlineLvl w:val="7"/>
    </w:pPr>
    <w:rPr>
      <w:rFonts w:ascii="Arial" w:hAnsi="Arial"/>
      <w:i/>
      <w:szCs w:val="20"/>
    </w:rPr>
  </w:style>
  <w:style w:type="paragraph" w:styleId="Heading9">
    <w:name w:val="heading 9"/>
    <w:basedOn w:val="Normal"/>
    <w:next w:val="Normal"/>
    <w:link w:val="Heading9Char"/>
    <w:uiPriority w:val="99"/>
    <w:qFormat/>
    <w:rsid w:val="00385BA5"/>
    <w:pPr>
      <w:tabs>
        <w:tab w:val="num" w:pos="1584"/>
      </w:tabs>
      <w:spacing w:before="240" w:after="60"/>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PlainText">
    <w:name w:val="Plain Text"/>
    <w:basedOn w:val="Normal"/>
    <w:link w:val="PlainTextChar"/>
    <w:uiPriority w:val="99"/>
    <w:rsid w:val="00385BA5"/>
    <w:rPr>
      <w:rFonts w:ascii="Courier New" w:eastAsia="MS Mincho" w:hAnsi="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Normal"/>
    <w:link w:val="HeaderChar"/>
    <w:uiPriority w:val="99"/>
    <w:rsid w:val="00385BA5"/>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Times New Roman"/>
      <w:sz w:val="12"/>
      <w:szCs w:val="12"/>
    </w:rPr>
  </w:style>
  <w:style w:type="paragraph" w:styleId="Footer">
    <w:name w:val="footer"/>
    <w:basedOn w:val="Normal"/>
    <w:link w:val="FooterChar"/>
    <w:uiPriority w:val="99"/>
    <w:rsid w:val="00385BA5"/>
    <w:pPr>
      <w:tabs>
        <w:tab w:val="center" w:pos="4320"/>
        <w:tab w:val="right" w:pos="8640"/>
      </w:tabs>
    </w:pPr>
  </w:style>
  <w:style w:type="character" w:customStyle="1" w:styleId="FooterChar">
    <w:name w:val="Footer Char"/>
    <w:basedOn w:val="DefaultParagraphFont"/>
    <w:link w:val="Footer"/>
    <w:uiPriority w:val="99"/>
    <w:locked/>
    <w:rsid w:val="00385BA5"/>
    <w:rPr>
      <w:rFonts w:ascii="Courier" w:hAnsi="Courier" w:cs="Times New Roman"/>
      <w:sz w:val="12"/>
      <w:szCs w:val="12"/>
      <w:lang w:val="en-US" w:eastAsia="en-US" w:bidi="ar-SA"/>
    </w:rPr>
  </w:style>
  <w:style w:type="character" w:styleId="PageNumber">
    <w:name w:val="page number"/>
    <w:basedOn w:val="DefaultParagraphFont"/>
    <w:uiPriority w:val="99"/>
    <w:rsid w:val="00385BA5"/>
    <w:rPr>
      <w:rFonts w:cs="Times New Roman"/>
    </w:rPr>
  </w:style>
  <w:style w:type="paragraph" w:styleId="Caption">
    <w:name w:val="caption"/>
    <w:basedOn w:val="Normal"/>
    <w:next w:val="Normal"/>
    <w:uiPriority w:val="99"/>
    <w:qFormat/>
    <w:rsid w:val="00385BA5"/>
    <w:pPr>
      <w:widowControl w:val="0"/>
      <w:autoSpaceDE w:val="0"/>
      <w:autoSpaceDN w:val="0"/>
      <w:adjustRightInd w:val="0"/>
    </w:pPr>
    <w:rPr>
      <w:rFonts w:ascii="Courier New" w:hAnsi="Courier New"/>
      <w:sz w:val="20"/>
      <w:szCs w:val="24"/>
    </w:rPr>
  </w:style>
  <w:style w:type="character" w:customStyle="1" w:styleId="Style">
    <w:name w:val="Style"/>
    <w:basedOn w:val="DefaultParagraphFont"/>
    <w:uiPriority w:val="99"/>
    <w:rsid w:val="00385BA5"/>
    <w:rPr>
      <w:rFonts w:ascii="Arial" w:hAnsi="Arial" w:cs="Times New Roman"/>
      <w:sz w:val="18"/>
    </w:rPr>
  </w:style>
  <w:style w:type="paragraph" w:customStyle="1" w:styleId="Style1">
    <w:name w:val="Style1"/>
    <w:basedOn w:val="Normal"/>
    <w:autoRedefine/>
    <w:uiPriority w:val="99"/>
    <w:rsid w:val="00385BA5"/>
    <w:rPr>
      <w:rFonts w:ascii="Arial Narrow" w:hAnsi="Arial Narrow"/>
      <w:sz w:val="14"/>
    </w:rPr>
  </w:style>
  <w:style w:type="character" w:styleId="Hyperlink">
    <w:name w:val="Hyperlink"/>
    <w:basedOn w:val="DefaultParagraphFont"/>
    <w:uiPriority w:val="99"/>
    <w:rsid w:val="00385BA5"/>
    <w:rPr>
      <w:rFonts w:cs="Times New Roman"/>
      <w:color w:val="0000FF"/>
      <w:u w:val="single"/>
    </w:rPr>
  </w:style>
  <w:style w:type="paragraph" w:styleId="Title">
    <w:name w:val="Title"/>
    <w:basedOn w:val="Normal"/>
    <w:link w:val="TitleChar"/>
    <w:qFormat/>
    <w:rsid w:val="00385BA5"/>
    <w:pPr>
      <w:widowControl w:val="0"/>
      <w:autoSpaceDE w:val="0"/>
      <w:autoSpaceDN w:val="0"/>
      <w:adjustRightInd w:val="0"/>
      <w:spacing w:line="254" w:lineRule="atLeast"/>
      <w:jc w:val="center"/>
    </w:pPr>
    <w:rPr>
      <w:rFonts w:ascii="Times New Roman" w:hAnsi="Times New Roman"/>
      <w:b/>
      <w:bCs/>
      <w:sz w:val="26"/>
      <w:szCs w:val="26"/>
    </w:rPr>
  </w:style>
  <w:style w:type="character" w:customStyle="1" w:styleId="TitleChar">
    <w:name w:val="Title Char"/>
    <w:basedOn w:val="DefaultParagraphFont"/>
    <w:link w:val="Title"/>
    <w:locked/>
    <w:rsid w:val="00915FA5"/>
    <w:rPr>
      <w:rFonts w:cs="Times New Roman"/>
      <w:b/>
      <w:bCs/>
      <w:sz w:val="26"/>
      <w:szCs w:val="26"/>
    </w:rPr>
  </w:style>
  <w:style w:type="paragraph" w:customStyle="1" w:styleId="FirstLevelIndent">
    <w:name w:val="First Level Indent"/>
    <w:basedOn w:val="NormalIndent"/>
    <w:uiPriority w:val="99"/>
    <w:rsid w:val="00385BA5"/>
    <w:pPr>
      <w:tabs>
        <w:tab w:val="left" w:pos="432"/>
      </w:tabs>
    </w:pPr>
    <w:rPr>
      <w:rFonts w:ascii="Times New Roman" w:hAnsi="Times New Roman"/>
      <w:szCs w:val="20"/>
    </w:rPr>
  </w:style>
  <w:style w:type="paragraph" w:styleId="NormalIndent">
    <w:name w:val="Normal Indent"/>
    <w:basedOn w:val="Normal"/>
    <w:uiPriority w:val="99"/>
    <w:rsid w:val="00385BA5"/>
    <w:pPr>
      <w:ind w:left="720"/>
    </w:pPr>
  </w:style>
  <w:style w:type="character" w:customStyle="1" w:styleId="InitialStyle">
    <w:name w:val="InitialStyle"/>
    <w:uiPriority w:val="99"/>
    <w:rsid w:val="00385BA5"/>
    <w:rPr>
      <w:rFonts w:ascii="Times New Roman" w:hAnsi="Times New Roman"/>
      <w:color w:val="auto"/>
      <w:spacing w:val="0"/>
      <w:sz w:val="20"/>
    </w:rPr>
  </w:style>
  <w:style w:type="paragraph" w:customStyle="1" w:styleId="DefaultText">
    <w:name w:val="Default Text"/>
    <w:basedOn w:val="Normal"/>
    <w:uiPriority w:val="99"/>
    <w:rsid w:val="00385BA5"/>
    <w:rPr>
      <w:rFonts w:ascii="Times New Roman" w:hAnsi="Times New Roman"/>
      <w:szCs w:val="20"/>
    </w:rPr>
  </w:style>
  <w:style w:type="paragraph" w:styleId="BalloonText">
    <w:name w:val="Balloon Text"/>
    <w:basedOn w:val="Normal"/>
    <w:link w:val="BalloonTextChar"/>
    <w:uiPriority w:val="99"/>
    <w:rsid w:val="00385BA5"/>
    <w:rPr>
      <w:rFonts w:ascii="Tahoma" w:hAnsi="Tahoma" w:cs="Tahoma"/>
      <w:sz w:val="16"/>
      <w:szCs w:val="16"/>
    </w:rPr>
  </w:style>
  <w:style w:type="character" w:customStyle="1" w:styleId="BalloonTextChar">
    <w:name w:val="Balloon Text Char"/>
    <w:basedOn w:val="DefaultParagraphFont"/>
    <w:link w:val="BalloonText"/>
    <w:uiPriority w:val="99"/>
    <w:locked/>
    <w:rsid w:val="00385BA5"/>
    <w:rPr>
      <w:rFonts w:ascii="Tahoma" w:hAnsi="Tahoma" w:cs="Tahoma"/>
      <w:sz w:val="16"/>
      <w:szCs w:val="16"/>
      <w:lang w:val="en-US" w:eastAsia="en-US" w:bidi="ar-SA"/>
    </w:rPr>
  </w:style>
  <w:style w:type="paragraph" w:styleId="BodyTextIndent">
    <w:name w:val="Body Text Indent"/>
    <w:basedOn w:val="Normal"/>
    <w:link w:val="BodyTextIndentChar"/>
    <w:uiPriority w:val="99"/>
    <w:rsid w:val="00385BA5"/>
    <w:pPr>
      <w:tabs>
        <w:tab w:val="num" w:pos="1440"/>
      </w:tabs>
      <w:autoSpaceDE w:val="0"/>
      <w:autoSpaceDN w:val="0"/>
      <w:adjustRightInd w:val="0"/>
      <w:ind w:left="360"/>
    </w:pPr>
    <w:rPr>
      <w:rFonts w:ascii="Univers-CondensedLight" w:hAnsi="Univers-CondensedLight"/>
      <w:sz w:val="20"/>
      <w:szCs w:val="20"/>
    </w:rPr>
  </w:style>
  <w:style w:type="character" w:customStyle="1" w:styleId="BodyTextIndentChar">
    <w:name w:val="Body Text Indent Char"/>
    <w:basedOn w:val="DefaultParagraphFont"/>
    <w:link w:val="BodyTextIndent"/>
    <w:uiPriority w:val="99"/>
    <w:semiHidden/>
    <w:locked/>
    <w:rPr>
      <w:rFonts w:ascii="Courier" w:hAnsi="Courier" w:cs="Times New Roman"/>
      <w:sz w:val="12"/>
      <w:szCs w:val="12"/>
    </w:rPr>
  </w:style>
  <w:style w:type="paragraph" w:styleId="BodyText">
    <w:name w:val="Body Text"/>
    <w:basedOn w:val="Normal"/>
    <w:link w:val="BodyTextChar"/>
    <w:uiPriority w:val="99"/>
    <w:rsid w:val="00385BA5"/>
    <w:pPr>
      <w:autoSpaceDE w:val="0"/>
      <w:autoSpaceDN w:val="0"/>
      <w:adjustRightInd w:val="0"/>
    </w:pPr>
    <w:rPr>
      <w:rFonts w:ascii="Univers-CondensedLight" w:hAnsi="Univers-CondensedLight"/>
      <w:sz w:val="20"/>
      <w:szCs w:val="20"/>
    </w:rPr>
  </w:style>
  <w:style w:type="character" w:customStyle="1" w:styleId="BodyTextChar">
    <w:name w:val="Body Text Char"/>
    <w:basedOn w:val="DefaultParagraphFont"/>
    <w:link w:val="BodyText"/>
    <w:uiPriority w:val="99"/>
    <w:semiHidden/>
    <w:locked/>
    <w:rPr>
      <w:rFonts w:ascii="Courier" w:hAnsi="Courier" w:cs="Times New Roman"/>
      <w:sz w:val="12"/>
      <w:szCs w:val="12"/>
    </w:rPr>
  </w:style>
  <w:style w:type="paragraph" w:styleId="BodyTextIndent2">
    <w:name w:val="Body Text Indent 2"/>
    <w:basedOn w:val="Normal"/>
    <w:link w:val="BodyTextIndent2Char"/>
    <w:uiPriority w:val="99"/>
    <w:rsid w:val="00385BA5"/>
    <w:pPr>
      <w:autoSpaceDE w:val="0"/>
      <w:autoSpaceDN w:val="0"/>
      <w:adjustRightInd w:val="0"/>
      <w:ind w:left="720"/>
    </w:pPr>
    <w:rPr>
      <w:rFonts w:ascii="Univers-CondensedLight" w:hAnsi="Univers-CondensedLight"/>
      <w:sz w:val="20"/>
      <w:szCs w:val="20"/>
    </w:rPr>
  </w:style>
  <w:style w:type="character" w:customStyle="1" w:styleId="BodyTextIndent2Char">
    <w:name w:val="Body Text Indent 2 Char"/>
    <w:basedOn w:val="DefaultParagraphFont"/>
    <w:link w:val="BodyTextIndent2"/>
    <w:uiPriority w:val="99"/>
    <w:semiHidden/>
    <w:locked/>
    <w:rPr>
      <w:rFonts w:ascii="Courier" w:hAnsi="Courier" w:cs="Times New Roman"/>
      <w:sz w:val="12"/>
      <w:szCs w:val="12"/>
    </w:rPr>
  </w:style>
  <w:style w:type="paragraph" w:styleId="BodyTextIndent3">
    <w:name w:val="Body Text Indent 3"/>
    <w:basedOn w:val="Normal"/>
    <w:link w:val="BodyTextIndent3Char"/>
    <w:uiPriority w:val="99"/>
    <w:rsid w:val="00385BA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ascii="Courier" w:hAnsi="Courier" w:cs="Times New Roman"/>
      <w:sz w:val="16"/>
      <w:szCs w:val="16"/>
    </w:rPr>
  </w:style>
  <w:style w:type="paragraph" w:styleId="EndnoteText">
    <w:name w:val="endnote text"/>
    <w:basedOn w:val="Normal"/>
    <w:link w:val="EndnoteTextChar"/>
    <w:uiPriority w:val="99"/>
    <w:semiHidden/>
    <w:rsid w:val="00385BA5"/>
    <w:pPr>
      <w:widowControl w:val="0"/>
      <w:autoSpaceDE w:val="0"/>
      <w:autoSpaceDN w:val="0"/>
      <w:adjustRightInd w:val="0"/>
    </w:pPr>
    <w:rPr>
      <w:rFonts w:ascii="Courier New" w:hAnsi="Courier New"/>
      <w:sz w:val="20"/>
      <w:szCs w:val="24"/>
    </w:rPr>
  </w:style>
  <w:style w:type="character" w:customStyle="1" w:styleId="EndnoteTextChar">
    <w:name w:val="Endnote Text Char"/>
    <w:basedOn w:val="DefaultParagraphFont"/>
    <w:link w:val="EndnoteText"/>
    <w:uiPriority w:val="99"/>
    <w:semiHidden/>
    <w:locked/>
    <w:rPr>
      <w:rFonts w:ascii="Courier" w:hAnsi="Courier" w:cs="Times New Roman"/>
      <w:sz w:val="20"/>
      <w:szCs w:val="20"/>
    </w:rPr>
  </w:style>
  <w:style w:type="paragraph" w:styleId="FootnoteText">
    <w:name w:val="footnote text"/>
    <w:basedOn w:val="Normal"/>
    <w:link w:val="FootnoteTextChar"/>
    <w:uiPriority w:val="99"/>
    <w:semiHidden/>
    <w:rsid w:val="00385BA5"/>
    <w:pPr>
      <w:widowControl w:val="0"/>
      <w:autoSpaceDE w:val="0"/>
      <w:autoSpaceDN w:val="0"/>
      <w:adjustRightInd w:val="0"/>
    </w:pPr>
    <w:rPr>
      <w:rFonts w:ascii="Courier New" w:hAnsi="Courier New"/>
      <w:sz w:val="20"/>
      <w:szCs w:val="24"/>
    </w:rPr>
  </w:style>
  <w:style w:type="character" w:customStyle="1" w:styleId="FootnoteTextChar">
    <w:name w:val="Footnote Text Char"/>
    <w:basedOn w:val="DefaultParagraphFont"/>
    <w:link w:val="FootnoteText"/>
    <w:uiPriority w:val="99"/>
    <w:semiHidden/>
    <w:locked/>
    <w:rPr>
      <w:rFonts w:ascii="Courier" w:hAnsi="Courier" w:cs="Times New Roman"/>
      <w:sz w:val="20"/>
      <w:szCs w:val="20"/>
    </w:rPr>
  </w:style>
  <w:style w:type="paragraph" w:styleId="DocumentMap">
    <w:name w:val="Document Map"/>
    <w:basedOn w:val="Normal"/>
    <w:link w:val="DocumentMapChar"/>
    <w:uiPriority w:val="99"/>
    <w:semiHidden/>
    <w:rsid w:val="00385B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CommentText">
    <w:name w:val="annotation text"/>
    <w:basedOn w:val="Normal"/>
    <w:link w:val="CommentTextChar"/>
    <w:uiPriority w:val="99"/>
    <w:semiHidden/>
    <w:rsid w:val="00385BA5"/>
    <w:rPr>
      <w:sz w:val="20"/>
      <w:szCs w:val="20"/>
    </w:rPr>
  </w:style>
  <w:style w:type="character" w:customStyle="1" w:styleId="CommentTextChar">
    <w:name w:val="Comment Text Char"/>
    <w:basedOn w:val="DefaultParagraphFont"/>
    <w:link w:val="CommentText"/>
    <w:uiPriority w:val="99"/>
    <w:semiHidden/>
    <w:locked/>
    <w:rPr>
      <w:rFonts w:ascii="Courier" w:hAnsi="Courier" w:cs="Times New Roman"/>
      <w:sz w:val="20"/>
      <w:szCs w:val="20"/>
    </w:rPr>
  </w:style>
  <w:style w:type="paragraph" w:styleId="CommentSubject">
    <w:name w:val="annotation subject"/>
    <w:basedOn w:val="CommentText"/>
    <w:next w:val="CommentText"/>
    <w:link w:val="CommentSubjectChar"/>
    <w:uiPriority w:val="99"/>
    <w:semiHidden/>
    <w:rsid w:val="00385BA5"/>
    <w:rPr>
      <w:b/>
      <w:bCs/>
    </w:rPr>
  </w:style>
  <w:style w:type="character" w:customStyle="1" w:styleId="CommentSubjectChar">
    <w:name w:val="Comment Subject Char"/>
    <w:basedOn w:val="CommentTextChar"/>
    <w:link w:val="CommentSubject"/>
    <w:uiPriority w:val="99"/>
    <w:semiHidden/>
    <w:locked/>
    <w:rPr>
      <w:rFonts w:ascii="Courier" w:hAnsi="Courier" w:cs="Times New Roman"/>
      <w:b/>
      <w:bCs/>
      <w:sz w:val="20"/>
      <w:szCs w:val="20"/>
    </w:rPr>
  </w:style>
  <w:style w:type="paragraph" w:styleId="ListParagraph">
    <w:name w:val="List Paragraph"/>
    <w:basedOn w:val="Normal"/>
    <w:uiPriority w:val="34"/>
    <w:qFormat/>
    <w:rsid w:val="00385BA5"/>
    <w:pPr>
      <w:ind w:left="720"/>
    </w:pPr>
  </w:style>
  <w:style w:type="character" w:styleId="Emphasis">
    <w:name w:val="Emphasis"/>
    <w:basedOn w:val="DefaultParagraphFont"/>
    <w:uiPriority w:val="99"/>
    <w:qFormat/>
    <w:rsid w:val="00385BA5"/>
    <w:rPr>
      <w:rFonts w:cs="Times New Roman"/>
      <w:i/>
      <w:iCs/>
    </w:rPr>
  </w:style>
  <w:style w:type="character" w:styleId="CommentReference">
    <w:name w:val="annotation reference"/>
    <w:basedOn w:val="DefaultParagraphFont"/>
    <w:uiPriority w:val="99"/>
    <w:semiHidden/>
    <w:rsid w:val="002626C0"/>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aw.justia.com/codes/new-jersey/2013/title-52/section-52-25-24.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tate.nj.us/treasury/contract_compliance%2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7122</Words>
  <Characters>40602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Template - RFP Consultant DRAFT</vt:lpstr>
    </vt:vector>
  </TitlesOfParts>
  <Company>PNC</Company>
  <LinksUpToDate>false</LinksUpToDate>
  <CharactersWithSpaces>47629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RFP Consultant DRAFT</dc:title>
  <dc:creator>Denise Allard</dc:creator>
  <cp:lastModifiedBy>Woods Family</cp:lastModifiedBy>
  <cp:revision>2</cp:revision>
  <cp:lastPrinted>2013-07-29T19:32:00Z</cp:lastPrinted>
  <dcterms:created xsi:type="dcterms:W3CDTF">2019-08-09T18:24:00Z</dcterms:created>
  <dcterms:modified xsi:type="dcterms:W3CDTF">2019-08-09T18:24:00Z</dcterms:modified>
</cp:coreProperties>
</file>